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87" w:rsidRDefault="003A6587" w:rsidP="00616B9B">
      <w:pPr>
        <w:jc w:val="center"/>
        <w:rPr>
          <w:rFonts w:ascii="Comic Sans MS" w:hAnsi="Comic Sans MS"/>
          <w:sz w:val="44"/>
        </w:rPr>
      </w:pPr>
    </w:p>
    <w:p w:rsidR="003A6587" w:rsidRDefault="003A6587" w:rsidP="00616B9B">
      <w:pPr>
        <w:jc w:val="center"/>
        <w:rPr>
          <w:rFonts w:ascii="Comic Sans MS" w:hAnsi="Comic Sans MS"/>
          <w:sz w:val="44"/>
        </w:rPr>
      </w:pPr>
    </w:p>
    <w:p w:rsidR="003A6587" w:rsidRPr="003A6587" w:rsidRDefault="003A6587" w:rsidP="00616B9B">
      <w:pPr>
        <w:jc w:val="center"/>
        <w:rPr>
          <w:rFonts w:ascii="Comic Sans MS" w:hAnsi="Comic Sans MS"/>
          <w:b/>
          <w:sz w:val="44"/>
        </w:rPr>
      </w:pPr>
      <w:r w:rsidRPr="003A6587">
        <w:rPr>
          <w:rFonts w:ascii="Comic Sans MS" w:hAnsi="Comic Sans MS"/>
          <w:b/>
          <w:sz w:val="44"/>
        </w:rPr>
        <w:t>Przedmiotowe zasady oceniania</w:t>
      </w:r>
    </w:p>
    <w:p w:rsidR="003A6587" w:rsidRPr="003A6587" w:rsidRDefault="003A6587" w:rsidP="00616B9B">
      <w:pPr>
        <w:jc w:val="center"/>
        <w:rPr>
          <w:rFonts w:ascii="Comic Sans MS" w:hAnsi="Comic Sans MS"/>
          <w:b/>
          <w:sz w:val="44"/>
        </w:rPr>
      </w:pPr>
      <w:r w:rsidRPr="003A6587">
        <w:rPr>
          <w:rFonts w:ascii="Comic Sans MS" w:hAnsi="Comic Sans MS"/>
          <w:b/>
          <w:sz w:val="44"/>
        </w:rPr>
        <w:t>z informatyki</w:t>
      </w:r>
    </w:p>
    <w:p w:rsidR="003A6587" w:rsidRPr="003A6587" w:rsidRDefault="003A6587" w:rsidP="00616B9B">
      <w:pPr>
        <w:jc w:val="center"/>
        <w:rPr>
          <w:rFonts w:ascii="Comic Sans MS" w:hAnsi="Comic Sans MS"/>
          <w:b/>
          <w:sz w:val="44"/>
        </w:rPr>
      </w:pPr>
    </w:p>
    <w:p w:rsidR="003A6587" w:rsidRPr="003A6587" w:rsidRDefault="003A6587" w:rsidP="00616B9B">
      <w:pPr>
        <w:jc w:val="center"/>
        <w:rPr>
          <w:rFonts w:ascii="Comic Sans MS" w:hAnsi="Comic Sans MS"/>
          <w:b/>
          <w:sz w:val="44"/>
        </w:rPr>
      </w:pPr>
      <w:r w:rsidRPr="003A6587">
        <w:rPr>
          <w:rFonts w:ascii="Comic Sans MS" w:hAnsi="Comic Sans MS"/>
          <w:b/>
          <w:sz w:val="44"/>
        </w:rPr>
        <w:t>w V Liceum Ogólnokształcącym</w:t>
      </w:r>
    </w:p>
    <w:p w:rsidR="003A6587" w:rsidRDefault="003A6587" w:rsidP="00616B9B">
      <w:pPr>
        <w:jc w:val="center"/>
        <w:rPr>
          <w:rFonts w:ascii="Comic Sans MS" w:hAnsi="Comic Sans MS"/>
          <w:sz w:val="44"/>
        </w:rPr>
      </w:pPr>
      <w:r w:rsidRPr="003A6587">
        <w:rPr>
          <w:rFonts w:ascii="Comic Sans MS" w:hAnsi="Comic Sans MS"/>
          <w:b/>
          <w:sz w:val="44"/>
        </w:rPr>
        <w:t>im. ks. Piotra Ściegiennego w Kielcach</w:t>
      </w:r>
      <w:r>
        <w:rPr>
          <w:rFonts w:ascii="Comic Sans MS" w:hAnsi="Comic Sans MS"/>
          <w:sz w:val="44"/>
        </w:rPr>
        <w:br w:type="page"/>
      </w:r>
    </w:p>
    <w:p w:rsidR="003A6587" w:rsidRPr="00257F54" w:rsidRDefault="003A6587" w:rsidP="0052443F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257F54">
        <w:rPr>
          <w:b/>
          <w:sz w:val="28"/>
        </w:rPr>
        <w:lastRenderedPageBreak/>
        <w:t xml:space="preserve"> Edukacyjne niezbędne do uzyskania poszczególnych śródrocznych </w:t>
      </w:r>
      <w:r w:rsidR="0052443F">
        <w:rPr>
          <w:b/>
          <w:sz w:val="28"/>
        </w:rPr>
        <w:br/>
      </w:r>
      <w:r w:rsidRPr="00257F54">
        <w:rPr>
          <w:b/>
          <w:sz w:val="28"/>
        </w:rPr>
        <w:t>i rocznych ocen klasyfikacyjnych z informatyki</w:t>
      </w:r>
    </w:p>
    <w:p w:rsidR="0052443F" w:rsidRDefault="0052443F" w:rsidP="00616B9B">
      <w:pPr>
        <w:spacing w:after="0" w:line="240" w:lineRule="auto"/>
        <w:jc w:val="both"/>
        <w:rPr>
          <w:b/>
        </w:rPr>
      </w:pPr>
    </w:p>
    <w:p w:rsidR="003A6587" w:rsidRPr="003A6587" w:rsidRDefault="003A6587" w:rsidP="00616B9B">
      <w:pPr>
        <w:spacing w:after="0" w:line="240" w:lineRule="auto"/>
        <w:jc w:val="both"/>
        <w:rPr>
          <w:b/>
        </w:rPr>
      </w:pPr>
      <w:r w:rsidRPr="003A6587">
        <w:rPr>
          <w:b/>
        </w:rPr>
        <w:t>Ocena niedostateczna</w:t>
      </w:r>
    </w:p>
    <w:p w:rsidR="003A6587" w:rsidRDefault="003A6587" w:rsidP="00616B9B">
      <w:pPr>
        <w:spacing w:after="0" w:line="240" w:lineRule="auto"/>
        <w:jc w:val="both"/>
      </w:pPr>
      <w:r>
        <w:t>Uczeń:</w:t>
      </w:r>
    </w:p>
    <w:p w:rsidR="003A6587" w:rsidRDefault="003A6587" w:rsidP="00616B9B">
      <w:pPr>
        <w:spacing w:after="0" w:line="240" w:lineRule="auto"/>
        <w:jc w:val="both"/>
      </w:pPr>
      <w:r>
        <w:t>- nie opanował podstawowych wiadomości i umiejętności wynikających z podstawy programowej</w:t>
      </w:r>
    </w:p>
    <w:p w:rsidR="003A6587" w:rsidRDefault="003A6587" w:rsidP="00616B9B">
      <w:pPr>
        <w:spacing w:after="0" w:line="240" w:lineRule="auto"/>
        <w:jc w:val="both"/>
      </w:pPr>
      <w:r>
        <w:t>- nie potrafi określić najprostszych pojęć</w:t>
      </w:r>
    </w:p>
    <w:p w:rsidR="003A6587" w:rsidRDefault="003A6587" w:rsidP="00616B9B">
      <w:pPr>
        <w:spacing w:after="0" w:line="240" w:lineRule="auto"/>
        <w:jc w:val="both"/>
      </w:pPr>
      <w:r>
        <w:t>- nie potrafi nawet przy pomocy nauczyciela wykonać najprostszych ćwiczeń i zadań - nie wykazuje chęci współpracy w celu uzupełnienia braków oraz nabycia podstawowej wiedzy i umiejętności</w:t>
      </w:r>
    </w:p>
    <w:p w:rsidR="003A6587" w:rsidRDefault="003A6587" w:rsidP="00616B9B">
      <w:pPr>
        <w:spacing w:after="0" w:line="240" w:lineRule="auto"/>
        <w:jc w:val="both"/>
      </w:pPr>
      <w:r>
        <w:t>- braki przekraczają możliwość, w ciągu dalszej nauki, uzyskania przez ucznia podstawowej wiedzy zawartej w podstawie programowej</w:t>
      </w:r>
    </w:p>
    <w:p w:rsidR="003A6587" w:rsidRDefault="003A6587" w:rsidP="00616B9B">
      <w:pPr>
        <w:spacing w:after="0" w:line="240" w:lineRule="auto"/>
        <w:jc w:val="both"/>
        <w:rPr>
          <w:b/>
        </w:rPr>
      </w:pPr>
    </w:p>
    <w:p w:rsidR="003A6587" w:rsidRPr="003A6587" w:rsidRDefault="003A6587" w:rsidP="00616B9B">
      <w:pPr>
        <w:spacing w:after="0" w:line="240" w:lineRule="auto"/>
        <w:jc w:val="both"/>
        <w:rPr>
          <w:b/>
        </w:rPr>
      </w:pPr>
      <w:r w:rsidRPr="003A6587">
        <w:rPr>
          <w:b/>
        </w:rPr>
        <w:t>Ocena dopuszczająca</w:t>
      </w:r>
    </w:p>
    <w:p w:rsidR="003A6587" w:rsidRDefault="003A6587" w:rsidP="00616B9B">
      <w:pPr>
        <w:spacing w:after="0" w:line="240" w:lineRule="auto"/>
        <w:jc w:val="both"/>
      </w:pPr>
      <w:r>
        <w:t>Uczeń:</w:t>
      </w:r>
    </w:p>
    <w:p w:rsidR="003A6587" w:rsidRDefault="003A6587" w:rsidP="00616B9B">
      <w:pPr>
        <w:spacing w:after="0" w:line="240" w:lineRule="auto"/>
        <w:jc w:val="both"/>
      </w:pPr>
      <w:r>
        <w:t>- zna nazwy podstawowych pojęć, zależności</w:t>
      </w:r>
    </w:p>
    <w:p w:rsidR="003A6587" w:rsidRDefault="003A6587" w:rsidP="00616B9B">
      <w:pPr>
        <w:spacing w:after="0" w:line="240" w:lineRule="auto"/>
        <w:jc w:val="both"/>
      </w:pPr>
      <w:r>
        <w:t>- intuicyjnie rozumie podstawowe pojęcia i twierdzenia niezbędne w dalszym kształceniu matematycznym</w:t>
      </w:r>
    </w:p>
    <w:p w:rsidR="003A6587" w:rsidRDefault="003A6587" w:rsidP="00616B9B">
      <w:pPr>
        <w:spacing w:after="0" w:line="240" w:lineRule="auto"/>
        <w:jc w:val="both"/>
      </w:pPr>
      <w:r>
        <w:t>- poprawnie wykonuje proste operacje</w:t>
      </w:r>
    </w:p>
    <w:p w:rsidR="003A6587" w:rsidRDefault="003A6587" w:rsidP="00616B9B">
      <w:pPr>
        <w:spacing w:after="0" w:line="240" w:lineRule="auto"/>
        <w:jc w:val="both"/>
      </w:pPr>
      <w:r>
        <w:t>- samodzielnie lub z niewielką pomoc nauczyciela rozwiązuje zadania o niewielkim stopniu trudności, a braki nie przekraczają, w ciągu dalszej nauki, możliwości uzyskania przez ucznia podstawowej wiedzy zawartej w podstawie programowej - wykazuje chęć współpracy w celu uzupełnienia braków</w:t>
      </w:r>
    </w:p>
    <w:p w:rsidR="003A6587" w:rsidRDefault="003A6587" w:rsidP="00616B9B">
      <w:pPr>
        <w:spacing w:after="0" w:line="240" w:lineRule="auto"/>
        <w:jc w:val="both"/>
        <w:rPr>
          <w:b/>
        </w:rPr>
      </w:pPr>
    </w:p>
    <w:p w:rsidR="003A6587" w:rsidRPr="003A6587" w:rsidRDefault="003A6587" w:rsidP="00616B9B">
      <w:pPr>
        <w:spacing w:after="0" w:line="240" w:lineRule="auto"/>
        <w:jc w:val="both"/>
        <w:rPr>
          <w:b/>
        </w:rPr>
      </w:pPr>
      <w:r w:rsidRPr="003A6587">
        <w:rPr>
          <w:b/>
        </w:rPr>
        <w:t>Ocena dostateczna</w:t>
      </w:r>
    </w:p>
    <w:p w:rsidR="003A6587" w:rsidRDefault="003A6587" w:rsidP="00616B9B">
      <w:pPr>
        <w:spacing w:after="0" w:line="240" w:lineRule="auto"/>
        <w:jc w:val="both"/>
      </w:pPr>
      <w:r>
        <w:t>(patrz wymagania na ocenę dopuszczającą) a ponadto uczeń:</w:t>
      </w:r>
    </w:p>
    <w:p w:rsidR="003A6587" w:rsidRDefault="003A6587" w:rsidP="00616B9B">
      <w:pPr>
        <w:spacing w:after="0" w:line="240" w:lineRule="auto"/>
        <w:jc w:val="both"/>
      </w:pPr>
      <w:r>
        <w:t>- uczeń używa prostych, dobrze znanych obiektów w rozwiązywaniu zadań o średnim stopniu trudności</w:t>
      </w:r>
    </w:p>
    <w:p w:rsidR="003A6587" w:rsidRDefault="003A6587" w:rsidP="00616B9B">
      <w:pPr>
        <w:spacing w:after="0" w:line="240" w:lineRule="auto"/>
        <w:jc w:val="both"/>
      </w:pPr>
      <w:r>
        <w:t>- stosuje podstawowe algorytmy w typowych zadaniach</w:t>
      </w:r>
    </w:p>
    <w:p w:rsidR="003A6587" w:rsidRDefault="003A6587" w:rsidP="00616B9B">
      <w:pPr>
        <w:spacing w:after="0" w:line="240" w:lineRule="auto"/>
        <w:jc w:val="both"/>
      </w:pPr>
      <w:r>
        <w:t>- skutecznie przeprowadza operacje informatyczne (niekoniecznie sprawnie)</w:t>
      </w:r>
    </w:p>
    <w:p w:rsidR="003A6587" w:rsidRDefault="003A6587" w:rsidP="00616B9B">
      <w:pPr>
        <w:spacing w:after="0" w:line="240" w:lineRule="auto"/>
        <w:jc w:val="both"/>
      </w:pPr>
      <w:r>
        <w:t>- osiąga wyniki prac przy komputerze, odpowiedzi na poziomie 50% i powyżej</w:t>
      </w:r>
    </w:p>
    <w:p w:rsidR="003A6587" w:rsidRDefault="003A6587" w:rsidP="00616B9B">
      <w:pPr>
        <w:spacing w:after="0" w:line="240" w:lineRule="auto"/>
        <w:jc w:val="both"/>
        <w:rPr>
          <w:b/>
        </w:rPr>
      </w:pPr>
    </w:p>
    <w:p w:rsidR="003A6587" w:rsidRPr="003A6587" w:rsidRDefault="003A6587" w:rsidP="00616B9B">
      <w:pPr>
        <w:spacing w:after="0" w:line="240" w:lineRule="auto"/>
        <w:jc w:val="both"/>
        <w:rPr>
          <w:b/>
        </w:rPr>
      </w:pPr>
      <w:r w:rsidRPr="003A6587">
        <w:rPr>
          <w:b/>
        </w:rPr>
        <w:t>Ocena dobra</w:t>
      </w:r>
    </w:p>
    <w:p w:rsidR="003A6587" w:rsidRDefault="003A6587" w:rsidP="00616B9B">
      <w:pPr>
        <w:spacing w:after="0" w:line="240" w:lineRule="auto"/>
        <w:jc w:val="both"/>
      </w:pPr>
      <w:r>
        <w:t>(patrz wymagania na ocenę dostateczną) a ponadto uczeń:</w:t>
      </w:r>
    </w:p>
    <w:p w:rsidR="003A6587" w:rsidRDefault="003A6587" w:rsidP="00616B9B">
      <w:pPr>
        <w:spacing w:after="0" w:line="240" w:lineRule="auto"/>
        <w:jc w:val="both"/>
      </w:pPr>
      <w:r>
        <w:t>- sprawnie przeprowadza rachunki</w:t>
      </w:r>
    </w:p>
    <w:p w:rsidR="003A6587" w:rsidRDefault="003A6587" w:rsidP="00616B9B">
      <w:pPr>
        <w:spacing w:after="0" w:line="240" w:lineRule="auto"/>
        <w:jc w:val="both"/>
      </w:pPr>
      <w:r>
        <w:t>- formułuje podstawowe twierdzenia, zależności i je stosuje w typowych sytuacjach</w:t>
      </w:r>
    </w:p>
    <w:p w:rsidR="003A6587" w:rsidRDefault="003A6587" w:rsidP="00616B9B">
      <w:pPr>
        <w:spacing w:after="0" w:line="240" w:lineRule="auto"/>
        <w:jc w:val="both"/>
      </w:pPr>
      <w:r>
        <w:t>- stosuje strategię, która jasno wynika z treści zadania</w:t>
      </w:r>
    </w:p>
    <w:p w:rsidR="003A6587" w:rsidRDefault="003A6587" w:rsidP="00616B9B">
      <w:pPr>
        <w:spacing w:after="0" w:line="240" w:lineRule="auto"/>
        <w:jc w:val="both"/>
      </w:pPr>
      <w:r>
        <w:t>- dobiera model do prostej sytuacji</w:t>
      </w:r>
    </w:p>
    <w:p w:rsidR="003A6587" w:rsidRDefault="003A6587" w:rsidP="00616B9B">
      <w:pPr>
        <w:spacing w:after="0" w:line="240" w:lineRule="auto"/>
        <w:jc w:val="both"/>
      </w:pPr>
      <w:r>
        <w:t>- osiąga wyniki prac pisemnych, odpowiedzi na poziomie 70% i powyżej</w:t>
      </w:r>
    </w:p>
    <w:p w:rsidR="003A6587" w:rsidRDefault="003A6587" w:rsidP="00616B9B">
      <w:pPr>
        <w:spacing w:after="0" w:line="240" w:lineRule="auto"/>
        <w:jc w:val="both"/>
      </w:pPr>
    </w:p>
    <w:p w:rsidR="003A6587" w:rsidRPr="003A6587" w:rsidRDefault="003A6587" w:rsidP="00616B9B">
      <w:pPr>
        <w:spacing w:after="0" w:line="240" w:lineRule="auto"/>
        <w:jc w:val="both"/>
        <w:rPr>
          <w:b/>
        </w:rPr>
      </w:pPr>
      <w:r w:rsidRPr="003A6587">
        <w:rPr>
          <w:b/>
        </w:rPr>
        <w:t>Ocena bardzo dobra</w:t>
      </w:r>
    </w:p>
    <w:p w:rsidR="003A6587" w:rsidRDefault="003A6587" w:rsidP="00616B9B">
      <w:pPr>
        <w:spacing w:after="0" w:line="240" w:lineRule="auto"/>
        <w:jc w:val="both"/>
      </w:pPr>
      <w:r>
        <w:t>(patrz wymagania na ocenę dobrą) a ponadto uczeń:</w:t>
      </w:r>
    </w:p>
    <w:p w:rsidR="003A6587" w:rsidRDefault="003A6587" w:rsidP="00616B9B">
      <w:pPr>
        <w:spacing w:after="0" w:line="240" w:lineRule="auto"/>
        <w:jc w:val="both"/>
      </w:pPr>
      <w:r>
        <w:t>- uczeń potrafi wnioskować, uogólniać, klasyfikować</w:t>
      </w:r>
    </w:p>
    <w:p w:rsidR="003A6587" w:rsidRDefault="003A6587" w:rsidP="00616B9B">
      <w:pPr>
        <w:spacing w:after="0" w:line="240" w:lineRule="auto"/>
        <w:jc w:val="both"/>
      </w:pPr>
      <w:r>
        <w:t>- dobiera model do sytuacji i krytycznie ocenia trafność modelu,</w:t>
      </w:r>
    </w:p>
    <w:p w:rsidR="003A6587" w:rsidRDefault="003A6587" w:rsidP="00616B9B">
      <w:pPr>
        <w:spacing w:after="0" w:line="240" w:lineRule="auto"/>
        <w:jc w:val="both"/>
      </w:pPr>
      <w:r>
        <w:t>- sprawnie posługuje się językiem informatycznym i matematycznym</w:t>
      </w:r>
    </w:p>
    <w:p w:rsidR="003A6587" w:rsidRDefault="003A6587" w:rsidP="00616B9B">
      <w:pPr>
        <w:spacing w:after="0" w:line="240" w:lineRule="auto"/>
        <w:jc w:val="both"/>
      </w:pPr>
      <w:r>
        <w:t>- bierze udział w konkursach matematycznych, informatycznych</w:t>
      </w:r>
    </w:p>
    <w:p w:rsidR="003A6587" w:rsidRDefault="003A6587" w:rsidP="00616B9B">
      <w:pPr>
        <w:spacing w:after="0" w:line="240" w:lineRule="auto"/>
        <w:jc w:val="both"/>
      </w:pPr>
      <w:r>
        <w:t>- osiąga wyniki prac przy użyciu komputera i prac pisemnych, odpowiedzi na poziomie 90% i powyżej</w:t>
      </w:r>
    </w:p>
    <w:p w:rsidR="003A6587" w:rsidRDefault="003A6587" w:rsidP="00616B9B">
      <w:pPr>
        <w:spacing w:after="0" w:line="240" w:lineRule="auto"/>
        <w:jc w:val="both"/>
      </w:pPr>
    </w:p>
    <w:p w:rsidR="003A6587" w:rsidRPr="003A6587" w:rsidRDefault="003A6587" w:rsidP="00616B9B">
      <w:pPr>
        <w:spacing w:after="0" w:line="240" w:lineRule="auto"/>
        <w:jc w:val="both"/>
        <w:rPr>
          <w:b/>
        </w:rPr>
      </w:pPr>
      <w:r w:rsidRPr="003A6587">
        <w:rPr>
          <w:b/>
        </w:rPr>
        <w:t>Ocena celująca</w:t>
      </w:r>
    </w:p>
    <w:p w:rsidR="003A6587" w:rsidRDefault="003A6587" w:rsidP="00616B9B">
      <w:pPr>
        <w:spacing w:after="0" w:line="240" w:lineRule="auto"/>
        <w:jc w:val="both"/>
      </w:pPr>
      <w:r>
        <w:t>(patrz wymagania na ocenę bardzo dobrą) a ponadto uczeń:</w:t>
      </w:r>
    </w:p>
    <w:p w:rsidR="003A6587" w:rsidRDefault="003A6587" w:rsidP="00616B9B">
      <w:pPr>
        <w:spacing w:after="0" w:line="240" w:lineRule="auto"/>
        <w:jc w:val="both"/>
      </w:pPr>
      <w:r>
        <w:t>- tworzy strategię rozwiązania problemu.</w:t>
      </w:r>
    </w:p>
    <w:p w:rsidR="003A6587" w:rsidRDefault="003A6587" w:rsidP="00616B9B">
      <w:pPr>
        <w:spacing w:after="0" w:line="240" w:lineRule="auto"/>
        <w:jc w:val="both"/>
      </w:pPr>
      <w:r>
        <w:t>- potrafi rozwiązywać zadania w sposób niestereotypowy</w:t>
      </w:r>
    </w:p>
    <w:p w:rsidR="003A6587" w:rsidRDefault="003A6587" w:rsidP="00616B9B">
      <w:pPr>
        <w:spacing w:after="0" w:line="240" w:lineRule="auto"/>
        <w:jc w:val="both"/>
      </w:pPr>
      <w:r>
        <w:t>- korzysta z różnych źródeł informacji</w:t>
      </w:r>
    </w:p>
    <w:p w:rsidR="003A6587" w:rsidRDefault="003A6587" w:rsidP="00616B9B">
      <w:pPr>
        <w:spacing w:after="0" w:line="240" w:lineRule="auto"/>
        <w:jc w:val="both"/>
      </w:pPr>
      <w:r>
        <w:lastRenderedPageBreak/>
        <w:t>- tworzy łańcuch argumentów i uzasadnia jego poprawność.</w:t>
      </w:r>
    </w:p>
    <w:p w:rsidR="003A6587" w:rsidRDefault="003A6587" w:rsidP="00616B9B">
      <w:pPr>
        <w:spacing w:after="0" w:line="240" w:lineRule="auto"/>
        <w:jc w:val="both"/>
      </w:pPr>
      <w:r>
        <w:t>- osiąga sukcesy w konkursach przedmiotowych na szczeblu co najmniej wojewódzkim</w:t>
      </w:r>
    </w:p>
    <w:p w:rsidR="003A6587" w:rsidRDefault="003A6587" w:rsidP="00616B9B">
      <w:pPr>
        <w:spacing w:after="0" w:line="240" w:lineRule="auto"/>
        <w:jc w:val="both"/>
      </w:pPr>
    </w:p>
    <w:p w:rsidR="0052443F" w:rsidRDefault="0052443F" w:rsidP="00616B9B">
      <w:pPr>
        <w:spacing w:after="0" w:line="240" w:lineRule="auto"/>
        <w:jc w:val="both"/>
      </w:pPr>
    </w:p>
    <w:p w:rsidR="003A6587" w:rsidRPr="0085444C" w:rsidRDefault="003A6587" w:rsidP="0085444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</w:rPr>
      </w:pPr>
      <w:r w:rsidRPr="0085444C">
        <w:rPr>
          <w:b/>
          <w:sz w:val="28"/>
        </w:rPr>
        <w:t>Sposoby sprawdzania wymagań</w:t>
      </w:r>
    </w:p>
    <w:p w:rsidR="0085444C" w:rsidRPr="0085444C" w:rsidRDefault="0085444C" w:rsidP="0085444C">
      <w:pPr>
        <w:pStyle w:val="Akapitzlist"/>
        <w:spacing w:after="0" w:line="240" w:lineRule="auto"/>
        <w:ind w:left="1080"/>
        <w:jc w:val="both"/>
        <w:rPr>
          <w:b/>
          <w:sz w:val="28"/>
        </w:rPr>
      </w:pPr>
    </w:p>
    <w:p w:rsidR="003A6587" w:rsidRDefault="003A6587" w:rsidP="00616B9B">
      <w:pPr>
        <w:spacing w:after="0" w:line="240" w:lineRule="auto"/>
        <w:jc w:val="both"/>
      </w:pPr>
      <w:r>
        <w:t>1. Nauczyciel na lekcjach matematyki może stosować następujące formy sprawdzania</w:t>
      </w:r>
    </w:p>
    <w:p w:rsidR="003A6587" w:rsidRDefault="003A6587" w:rsidP="00616B9B">
      <w:pPr>
        <w:spacing w:after="0" w:line="240" w:lineRule="auto"/>
        <w:jc w:val="both"/>
      </w:pPr>
      <w:r>
        <w:t>wiedzy i umiejętności ucznia: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Pisemne (z użyciem komputera) prace klasowe - sprawdzające opanowanie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określonego działu programowego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Kartkówki (z użyciem komputera) – mogą być niezapowiedziane, z dwóch</w:t>
      </w:r>
      <w:r w:rsidR="005B3E1C">
        <w:t>-</w:t>
      </w:r>
      <w:r>
        <w:t>trzech ostatnich tematów.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Odpowiedzi ustne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Prace domowe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Praca ucznia na lekcji – wypowiedzi ustne, aktywność i zaangażowanie ucznia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Konkursy informatyczne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Prace dodatkowe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Testy diagnozujące, matury próbne</w:t>
      </w:r>
    </w:p>
    <w:p w:rsidR="003A6587" w:rsidRDefault="003A6587" w:rsidP="00125E09">
      <w:pPr>
        <w:spacing w:after="0" w:line="240" w:lineRule="auto"/>
        <w:ind w:firstLine="851"/>
        <w:jc w:val="both"/>
      </w:pPr>
      <w:r>
        <w:t>• Projekt multimedialny</w:t>
      </w:r>
    </w:p>
    <w:p w:rsidR="006B5860" w:rsidRDefault="006B5860" w:rsidP="00616B9B">
      <w:pPr>
        <w:spacing w:after="0" w:line="240" w:lineRule="auto"/>
        <w:jc w:val="both"/>
      </w:pPr>
    </w:p>
    <w:p w:rsidR="003A6587" w:rsidRDefault="003A6587" w:rsidP="00616B9B">
      <w:pPr>
        <w:spacing w:after="0" w:line="240" w:lineRule="auto"/>
        <w:jc w:val="both"/>
      </w:pPr>
      <w:r>
        <w:t>2. Liczba i częstotliwość pomiarów jest zależna od realizacji treści zawartych w</w:t>
      </w:r>
      <w:r w:rsidR="006B5860">
        <w:t xml:space="preserve"> </w:t>
      </w:r>
      <w:r>
        <w:t>podstawie programowej oraz liczby godzin w danej klasie.</w:t>
      </w:r>
    </w:p>
    <w:p w:rsidR="003A6587" w:rsidRDefault="003A6587" w:rsidP="00616B9B">
      <w:pPr>
        <w:spacing w:after="0" w:line="240" w:lineRule="auto"/>
        <w:jc w:val="both"/>
      </w:pPr>
      <w:r>
        <w:t>3. Sprawdziany, kartkówki i prace domowe są obowiązkowe.</w:t>
      </w:r>
    </w:p>
    <w:p w:rsidR="006B5860" w:rsidRDefault="006B5860" w:rsidP="00616B9B">
      <w:pPr>
        <w:spacing w:after="0" w:line="240" w:lineRule="auto"/>
        <w:jc w:val="both"/>
      </w:pPr>
    </w:p>
    <w:p w:rsidR="0052443F" w:rsidRDefault="0052443F" w:rsidP="00616B9B">
      <w:pPr>
        <w:spacing w:after="0" w:line="240" w:lineRule="auto"/>
        <w:jc w:val="both"/>
      </w:pPr>
    </w:p>
    <w:p w:rsidR="003A6587" w:rsidRPr="00257F54" w:rsidRDefault="003A6587" w:rsidP="00616B9B">
      <w:pPr>
        <w:spacing w:after="0" w:line="240" w:lineRule="auto"/>
        <w:jc w:val="both"/>
        <w:rPr>
          <w:b/>
          <w:sz w:val="28"/>
        </w:rPr>
      </w:pPr>
      <w:r w:rsidRPr="00257F54">
        <w:rPr>
          <w:b/>
          <w:sz w:val="28"/>
        </w:rPr>
        <w:t>III.</w:t>
      </w:r>
      <w:r w:rsidR="006B5860" w:rsidRPr="00257F54">
        <w:rPr>
          <w:b/>
          <w:sz w:val="28"/>
        </w:rPr>
        <w:t xml:space="preserve"> </w:t>
      </w:r>
      <w:r w:rsidRPr="00257F54">
        <w:rPr>
          <w:b/>
          <w:sz w:val="28"/>
        </w:rPr>
        <w:t>Szczegółowe kryteria oceniania i poprawiania</w:t>
      </w:r>
      <w:r w:rsidR="006B5860" w:rsidRPr="00257F54">
        <w:rPr>
          <w:b/>
          <w:sz w:val="28"/>
        </w:rPr>
        <w:t xml:space="preserve"> </w:t>
      </w:r>
      <w:r w:rsidRPr="00257F54">
        <w:rPr>
          <w:b/>
          <w:sz w:val="28"/>
        </w:rPr>
        <w:t>cząstkowych ocen niedostatecznych.</w:t>
      </w:r>
    </w:p>
    <w:p w:rsidR="00257F54" w:rsidRDefault="00257F54" w:rsidP="00257F54">
      <w:pPr>
        <w:spacing w:after="0" w:line="240" w:lineRule="auto"/>
        <w:jc w:val="both"/>
      </w:pPr>
    </w:p>
    <w:p w:rsidR="003A6587" w:rsidRDefault="003A6587" w:rsidP="00257F5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Oceny z pisemnych prac klasowych ustalane są według skali procentowej</w:t>
      </w:r>
      <w:r w:rsidR="006B5860">
        <w:t xml:space="preserve"> </w:t>
      </w:r>
      <w:r>
        <w:t>przeliczonej na oceny cyfrowe przyjętej w Statucie V LO.</w:t>
      </w:r>
    </w:p>
    <w:p w:rsidR="005B3E1C" w:rsidRDefault="005B3E1C" w:rsidP="00616B9B">
      <w:pPr>
        <w:pStyle w:val="Akapitzlist"/>
        <w:spacing w:after="0" w:line="240" w:lineRule="auto"/>
        <w:jc w:val="both"/>
      </w:pPr>
    </w:p>
    <w:p w:rsidR="003A6587" w:rsidRDefault="003A6587" w:rsidP="00616B9B">
      <w:pPr>
        <w:spacing w:after="0" w:line="240" w:lineRule="auto"/>
        <w:jc w:val="both"/>
      </w:pPr>
      <w:r>
        <w:t>Ocena śródroczna i roczna jest średnią ważoną stopni cząstkowych:</w:t>
      </w:r>
    </w:p>
    <w:p w:rsidR="003A6587" w:rsidRDefault="003A6587" w:rsidP="00616B9B">
      <w:pPr>
        <w:spacing w:after="0" w:line="240" w:lineRule="auto"/>
        <w:jc w:val="both"/>
      </w:pPr>
      <w:r>
        <w:t xml:space="preserve">• prace klasowe, próbne matury, testy diagnostyczne - </w:t>
      </w:r>
      <w:r w:rsidRPr="006B5860">
        <w:rPr>
          <w:b/>
        </w:rPr>
        <w:t>waga 3</w:t>
      </w:r>
    </w:p>
    <w:p w:rsidR="003A6587" w:rsidRDefault="003A6587" w:rsidP="00616B9B">
      <w:pPr>
        <w:spacing w:after="0" w:line="240" w:lineRule="auto"/>
        <w:jc w:val="both"/>
      </w:pPr>
      <w:r>
        <w:t xml:space="preserve">• prezentacja (prowadzenie lekcji tematycznej) - </w:t>
      </w:r>
      <w:r w:rsidRPr="006B5860">
        <w:rPr>
          <w:b/>
        </w:rPr>
        <w:t>waga 3</w:t>
      </w:r>
    </w:p>
    <w:p w:rsidR="003A6587" w:rsidRPr="006B5860" w:rsidRDefault="003A6587" w:rsidP="00616B9B">
      <w:pPr>
        <w:spacing w:after="0" w:line="240" w:lineRule="auto"/>
        <w:jc w:val="both"/>
        <w:rPr>
          <w:b/>
        </w:rPr>
      </w:pPr>
      <w:r>
        <w:t xml:space="preserve">• kartkówki, praca z komputerem (praca na lekcji), - </w:t>
      </w:r>
      <w:r w:rsidRPr="006B5860">
        <w:rPr>
          <w:b/>
        </w:rPr>
        <w:t>waga 2</w:t>
      </w:r>
    </w:p>
    <w:p w:rsidR="003A6587" w:rsidRDefault="003A6587" w:rsidP="00616B9B">
      <w:pPr>
        <w:spacing w:after="0" w:line="240" w:lineRule="auto"/>
        <w:jc w:val="both"/>
      </w:pPr>
      <w:r>
        <w:t xml:space="preserve">• zadania domowe, odpowiedzi ustne, aktywność, inne - </w:t>
      </w:r>
      <w:r w:rsidRPr="006B5860">
        <w:rPr>
          <w:b/>
        </w:rPr>
        <w:t>waga 1.</w:t>
      </w:r>
    </w:p>
    <w:p w:rsidR="004B347D" w:rsidRPr="006C69FE" w:rsidRDefault="004B347D" w:rsidP="006C69FE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6C69FE">
        <w:rPr>
          <w:b/>
          <w:sz w:val="24"/>
          <w:szCs w:val="24"/>
        </w:rPr>
        <w:t xml:space="preserve"> Nauczanie na odległość</w:t>
      </w:r>
    </w:p>
    <w:p w:rsidR="004B347D" w:rsidRDefault="004B347D" w:rsidP="004B347D">
      <w:pPr>
        <w:spacing w:after="0" w:line="240" w:lineRule="auto"/>
        <w:jc w:val="both"/>
      </w:pPr>
      <w:r>
        <w:t xml:space="preserve">W przypadku przejścia placówki na naukę na odległość obowiązują następujące zmiany w wadze ocen: </w:t>
      </w:r>
    </w:p>
    <w:p w:rsidR="004B347D" w:rsidRDefault="004B347D" w:rsidP="004B347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test przygotowany na platformie - waga 2;</w:t>
      </w:r>
    </w:p>
    <w:p w:rsidR="004B347D" w:rsidRDefault="004B347D" w:rsidP="004B347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zadania na prace domowe odesłane na wskazany przez nauczyciela adres - waga 1;</w:t>
      </w:r>
    </w:p>
    <w:p w:rsidR="004B347D" w:rsidRPr="004B347D" w:rsidRDefault="004B347D" w:rsidP="004B347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samodzielne przygotowanie prezentacji multimedialnej na wskazany przez nauczyciela temat </w:t>
      </w:r>
      <w:r>
        <w:br/>
        <w:t>i odesłanie jej na wskazany przez nauczyciela adres – waga 1;</w:t>
      </w:r>
    </w:p>
    <w:p w:rsidR="004B347D" w:rsidRDefault="004B347D" w:rsidP="004B347D">
      <w:r>
        <w:t xml:space="preserve"> </w:t>
      </w:r>
    </w:p>
    <w:p w:rsidR="003A6587" w:rsidRDefault="003A6587" w:rsidP="00616B9B">
      <w:pPr>
        <w:spacing w:after="0" w:line="240" w:lineRule="auto"/>
        <w:jc w:val="both"/>
      </w:pPr>
      <w:r>
        <w:t>Progi punktowe przy wystawianiu ocen śródrocznych i rocznych reguluje Statut V LO.</w:t>
      </w:r>
    </w:p>
    <w:p w:rsidR="005B3E1C" w:rsidRDefault="005B3E1C" w:rsidP="00616B9B">
      <w:pPr>
        <w:spacing w:after="0" w:line="240" w:lineRule="auto"/>
        <w:jc w:val="both"/>
      </w:pPr>
    </w:p>
    <w:p w:rsidR="003A6587" w:rsidRDefault="003A6587" w:rsidP="00616B9B">
      <w:pPr>
        <w:spacing w:after="0" w:line="240" w:lineRule="auto"/>
        <w:jc w:val="both"/>
      </w:pPr>
      <w:r>
        <w:t>2. Uczeń ma prawo poprawić jedną ocenę niedostateczną z pracy klasowej w</w:t>
      </w:r>
      <w:r w:rsidR="006B5860">
        <w:t xml:space="preserve"> </w:t>
      </w:r>
      <w:r>
        <w:t>semestrze w terminie uzgodnionym z nauczycielem.</w:t>
      </w:r>
      <w:r w:rsidR="006B5860">
        <w:t xml:space="preserve"> </w:t>
      </w:r>
      <w:r>
        <w:t>Do dziennika obok oceny</w:t>
      </w:r>
      <w:r w:rsidR="006B5860">
        <w:t xml:space="preserve"> </w:t>
      </w:r>
      <w:r>
        <w:t>uzyskanej poprzednio wpisuje się ocenę poprawioną z wagą 3. Nauczyciel może</w:t>
      </w:r>
      <w:r w:rsidR="006B5860">
        <w:t xml:space="preserve"> </w:t>
      </w:r>
      <w:r>
        <w:t>wyrazić zgodę na poprawę większej liczby ocen niedostatecznych</w:t>
      </w:r>
    </w:p>
    <w:p w:rsidR="003A6587" w:rsidRDefault="003A6587" w:rsidP="00616B9B">
      <w:pPr>
        <w:spacing w:after="0" w:line="240" w:lineRule="auto"/>
        <w:jc w:val="both"/>
      </w:pPr>
      <w:r>
        <w:lastRenderedPageBreak/>
        <w:t>3. Jeżeli uczeń nie zgłosił się (nieobecność nieusprawiedliwiona) na uzgodniony termin</w:t>
      </w:r>
      <w:r w:rsidR="006B5860">
        <w:t xml:space="preserve"> </w:t>
      </w:r>
      <w:r>
        <w:t>poprawy otrzymuje ocenę niedostateczną.</w:t>
      </w:r>
    </w:p>
    <w:p w:rsidR="003A6587" w:rsidRDefault="003A6587" w:rsidP="00616B9B">
      <w:pPr>
        <w:spacing w:after="0" w:line="240" w:lineRule="auto"/>
        <w:jc w:val="both"/>
      </w:pPr>
      <w:r>
        <w:t>4. Jeżeli uczeń był nieobecny w czasie pisania pracy klasowej, po powrocie do szkoły</w:t>
      </w:r>
      <w:r w:rsidR="006B5860">
        <w:t xml:space="preserve"> </w:t>
      </w:r>
      <w:r>
        <w:t>powinien ją napisać w terminie uzgodnionym z nauczycielem.</w:t>
      </w:r>
    </w:p>
    <w:p w:rsidR="003A6587" w:rsidRDefault="003A6587" w:rsidP="00616B9B">
      <w:pPr>
        <w:spacing w:after="0" w:line="240" w:lineRule="auto"/>
        <w:jc w:val="both"/>
      </w:pPr>
      <w:r>
        <w:t>5. Kartkówki (krótkie sprawdziany przy komputerze) nie podlegają poprawie.</w:t>
      </w:r>
    </w:p>
    <w:p w:rsidR="003A6587" w:rsidRDefault="003A6587" w:rsidP="00616B9B">
      <w:pPr>
        <w:spacing w:after="0" w:line="240" w:lineRule="auto"/>
        <w:jc w:val="both"/>
      </w:pPr>
      <w:r>
        <w:t>Nauczyciel może wyrazić zgodę na poprawę kartkówki, jeżeli zawiera ona treści</w:t>
      </w:r>
      <w:r w:rsidR="006B5860">
        <w:t xml:space="preserve"> </w:t>
      </w:r>
      <w:r>
        <w:t>niezbędne w dalszym kształceniu.</w:t>
      </w:r>
    </w:p>
    <w:p w:rsidR="003A6587" w:rsidRDefault="003A6587" w:rsidP="00616B9B">
      <w:pPr>
        <w:spacing w:after="0" w:line="240" w:lineRule="auto"/>
        <w:jc w:val="both"/>
      </w:pPr>
      <w:r>
        <w:t>6. Uzupełnienie brakującej oceny z kartkówki</w:t>
      </w:r>
      <w:r w:rsidR="002B576D">
        <w:t>/sprawdzianu</w:t>
      </w:r>
      <w:r>
        <w:t xml:space="preserve"> (krótkiego sprawdzianu przy</w:t>
      </w:r>
      <w:r w:rsidR="006B5860">
        <w:t xml:space="preserve"> </w:t>
      </w:r>
      <w:r>
        <w:t>komputerze) powinno nastąpić w czasie 2 tygodni od terminu kartkówki</w:t>
      </w:r>
      <w:r w:rsidR="002B576D">
        <w:t>/sprawdzianu</w:t>
      </w:r>
      <w:r>
        <w:t xml:space="preserve"> jeśli uczeń</w:t>
      </w:r>
      <w:r w:rsidR="006B5860">
        <w:t xml:space="preserve"> </w:t>
      </w:r>
      <w:r>
        <w:t>zgłosił nieprzygotowanie lub w czasie 2 tygodni od ostatniego dnia nieobecności</w:t>
      </w:r>
      <w:r w:rsidR="006B5860">
        <w:t xml:space="preserve"> </w:t>
      </w:r>
      <w:r>
        <w:t>usprawiedliwionej jeśli uczeń był nieobecny. Inne terminy dodatkowe ustala</w:t>
      </w:r>
      <w:r w:rsidR="006B5860">
        <w:t xml:space="preserve"> </w:t>
      </w:r>
      <w:r>
        <w:t>nauczyciel.</w:t>
      </w:r>
    </w:p>
    <w:p w:rsidR="003A6587" w:rsidRDefault="003A6587" w:rsidP="00616B9B">
      <w:pPr>
        <w:spacing w:after="0" w:line="240" w:lineRule="auto"/>
        <w:jc w:val="both"/>
      </w:pPr>
      <w:r>
        <w:t>7. O sprawdzianach, kartkówkach, które nie będą upoważniać do oceny celującej</w:t>
      </w:r>
      <w:r w:rsidR="006B5860">
        <w:t xml:space="preserve"> </w:t>
      </w:r>
      <w:r>
        <w:t>nauczyciel poinformuje uczniów przed rozpoczęciem sprawdzianu, kartkówki.</w:t>
      </w:r>
    </w:p>
    <w:p w:rsidR="00CE50DF" w:rsidRDefault="003A6587" w:rsidP="00616B9B">
      <w:pPr>
        <w:spacing w:after="0" w:line="240" w:lineRule="auto"/>
        <w:jc w:val="both"/>
      </w:pPr>
      <w:r>
        <w:t xml:space="preserve">8. Uczeń ma prawo zgłosić nieprzygotowanie </w:t>
      </w:r>
      <w:r w:rsidR="005F7559">
        <w:t xml:space="preserve">(nie dotyczy zapowiadanych sprawdzianów i prac klasowych </w:t>
      </w:r>
      <w:r>
        <w:t>z informatyki</w:t>
      </w:r>
      <w:r w:rsidR="005F7559">
        <w:t>)</w:t>
      </w:r>
      <w:r>
        <w:t xml:space="preserve"> bez podania przyczyny</w:t>
      </w:r>
      <w:r w:rsidR="00CE50DF">
        <w:t>:</w:t>
      </w:r>
    </w:p>
    <w:p w:rsidR="00CE50DF" w:rsidRDefault="00CE50DF" w:rsidP="00616B9B">
      <w:pPr>
        <w:spacing w:after="0" w:line="240" w:lineRule="auto"/>
        <w:jc w:val="both"/>
      </w:pPr>
      <w:r>
        <w:t xml:space="preserve">- </w:t>
      </w:r>
      <w:r w:rsidR="003A6587">
        <w:t xml:space="preserve"> </w:t>
      </w:r>
      <w:r w:rsidR="00481527">
        <w:t>raz w ciągu</w:t>
      </w:r>
      <w:r>
        <w:t xml:space="preserve"> semestru</w:t>
      </w:r>
      <w:r w:rsidR="00481527">
        <w:t xml:space="preserve"> (jeśli przedmiot informatyka występuje w planie raz w tygodniu)</w:t>
      </w:r>
    </w:p>
    <w:p w:rsidR="00CE50DF" w:rsidRDefault="00CE50DF" w:rsidP="00616B9B">
      <w:pPr>
        <w:spacing w:after="0" w:line="240" w:lineRule="auto"/>
        <w:jc w:val="both"/>
      </w:pPr>
      <w:r>
        <w:t xml:space="preserve">-  </w:t>
      </w:r>
      <w:r w:rsidR="003A6587">
        <w:t>dwa</w:t>
      </w:r>
      <w:r w:rsidR="006B5860">
        <w:t xml:space="preserve"> </w:t>
      </w:r>
      <w:r w:rsidR="003A6587">
        <w:t xml:space="preserve">razy w ciągu semestru </w:t>
      </w:r>
      <w:r w:rsidR="005F7559">
        <w:t>(jeśli informatyka występuje więcej niż raz w tygodniu)</w:t>
      </w:r>
    </w:p>
    <w:p w:rsidR="003A6587" w:rsidRDefault="003A6587" w:rsidP="00616B9B">
      <w:pPr>
        <w:spacing w:after="0" w:line="240" w:lineRule="auto"/>
        <w:jc w:val="both"/>
      </w:pPr>
      <w:r>
        <w:t>9. Zgłoszenie nieprzygotowania nie zwalnia ucznia z udziału w lekcji bieżącej.</w:t>
      </w:r>
    </w:p>
    <w:p w:rsidR="003A6587" w:rsidRDefault="003A6587" w:rsidP="00616B9B">
      <w:pPr>
        <w:spacing w:after="0" w:line="240" w:lineRule="auto"/>
        <w:jc w:val="both"/>
      </w:pPr>
      <w:r>
        <w:t>10. Ostateczną decyzję w ustaleniu oceny śródrocznej i rocznej podejmuje</w:t>
      </w:r>
      <w:r w:rsidR="006B5860">
        <w:t xml:space="preserve"> </w:t>
      </w:r>
      <w:r>
        <w:t>nauczyciel uczący po szczegółowej analizie pracy ucznia w semestrze / roku</w:t>
      </w:r>
      <w:r w:rsidR="006B5860">
        <w:t xml:space="preserve"> </w:t>
      </w:r>
      <w:r>
        <w:t>szkolnym.</w:t>
      </w:r>
    </w:p>
    <w:p w:rsidR="005B3E1C" w:rsidRDefault="005B3E1C" w:rsidP="00616B9B">
      <w:pPr>
        <w:spacing w:after="0" w:line="240" w:lineRule="auto"/>
        <w:jc w:val="both"/>
      </w:pPr>
    </w:p>
    <w:p w:rsidR="005B3E1C" w:rsidRPr="005B3E1C" w:rsidRDefault="005B3E1C" w:rsidP="00616B9B">
      <w:pPr>
        <w:spacing w:after="0" w:line="240" w:lineRule="auto"/>
        <w:jc w:val="both"/>
        <w:rPr>
          <w:b/>
          <w:sz w:val="24"/>
        </w:rPr>
      </w:pPr>
    </w:p>
    <w:p w:rsidR="003A6587" w:rsidRPr="00257F54" w:rsidRDefault="003A6587" w:rsidP="00616B9B">
      <w:pPr>
        <w:spacing w:after="0" w:line="240" w:lineRule="auto"/>
        <w:jc w:val="both"/>
        <w:rPr>
          <w:b/>
          <w:sz w:val="28"/>
        </w:rPr>
      </w:pPr>
      <w:r w:rsidRPr="00257F54">
        <w:rPr>
          <w:b/>
          <w:sz w:val="28"/>
        </w:rPr>
        <w:t>IV Uwagi końcowe</w:t>
      </w:r>
    </w:p>
    <w:p w:rsidR="005B3E1C" w:rsidRDefault="005B3E1C" w:rsidP="00616B9B">
      <w:pPr>
        <w:spacing w:after="0" w:line="240" w:lineRule="auto"/>
        <w:jc w:val="both"/>
      </w:pPr>
    </w:p>
    <w:p w:rsidR="003A6587" w:rsidRDefault="006B5860" w:rsidP="00616B9B">
      <w:pPr>
        <w:spacing w:after="0" w:line="240" w:lineRule="auto"/>
        <w:jc w:val="both"/>
      </w:pPr>
      <w:r>
        <w:t>1. Każdy uczeń ma</w:t>
      </w:r>
      <w:r w:rsidR="003A6587">
        <w:t xml:space="preserve"> posiadać:</w:t>
      </w:r>
    </w:p>
    <w:p w:rsidR="003A6587" w:rsidRDefault="003A6587" w:rsidP="00616B9B">
      <w:pPr>
        <w:spacing w:after="0" w:line="240" w:lineRule="auto"/>
        <w:jc w:val="both"/>
      </w:pPr>
      <w:r>
        <w:t>- zeszyt przedmiotowy i prowadzić go zgodnie ze wskazówkami nauczyciela</w:t>
      </w:r>
    </w:p>
    <w:p w:rsidR="003A6587" w:rsidRDefault="003A6587" w:rsidP="00616B9B">
      <w:pPr>
        <w:spacing w:after="0" w:line="240" w:lineRule="auto"/>
        <w:jc w:val="both"/>
      </w:pPr>
      <w:r>
        <w:t>- podręcznik</w:t>
      </w:r>
    </w:p>
    <w:p w:rsidR="005B3E1C" w:rsidRDefault="005B3E1C" w:rsidP="00616B9B">
      <w:pPr>
        <w:spacing w:after="0" w:line="240" w:lineRule="auto"/>
        <w:jc w:val="both"/>
      </w:pPr>
    </w:p>
    <w:p w:rsidR="00BE3C2F" w:rsidRDefault="003A6587" w:rsidP="0057280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</w:pPr>
      <w:r>
        <w:t>Korzystanie przez ucznia w czasie pisania prac pisemnych, sprawdzianów,</w:t>
      </w:r>
      <w:r w:rsidR="006B5860">
        <w:t xml:space="preserve"> </w:t>
      </w:r>
      <w:r>
        <w:t xml:space="preserve">kartkówek </w:t>
      </w:r>
      <w:r w:rsidR="0057280C">
        <w:br/>
      </w:r>
      <w:r>
        <w:t>z niedozwolonych przez nauczyciela pomocy np. telefonów</w:t>
      </w:r>
      <w:r w:rsidR="006B5860">
        <w:t xml:space="preserve"> </w:t>
      </w:r>
      <w:r>
        <w:t xml:space="preserve">komórkowych, </w:t>
      </w:r>
      <w:proofErr w:type="spellStart"/>
      <w:r>
        <w:t>smartwatchy</w:t>
      </w:r>
      <w:proofErr w:type="spellEnd"/>
      <w:r>
        <w:t xml:space="preserve"> itp. stanowi podstawę do wystawienia uczniowi oceny</w:t>
      </w:r>
      <w:r w:rsidR="006B5860">
        <w:t xml:space="preserve"> </w:t>
      </w:r>
      <w:r>
        <w:t>niedostatecznej z w/w form sprawdzania.</w:t>
      </w:r>
    </w:p>
    <w:p w:rsidR="0020586A" w:rsidRDefault="0020586A" w:rsidP="0020586A">
      <w:pPr>
        <w:spacing w:after="0" w:line="240" w:lineRule="auto"/>
        <w:jc w:val="both"/>
      </w:pPr>
    </w:p>
    <w:p w:rsidR="0020586A" w:rsidRDefault="0020586A" w:rsidP="0020586A">
      <w:pPr>
        <w:spacing w:after="0" w:line="240" w:lineRule="auto"/>
        <w:jc w:val="both"/>
        <w:rPr>
          <w:b/>
          <w:sz w:val="28"/>
        </w:rPr>
      </w:pPr>
    </w:p>
    <w:p w:rsidR="0020586A" w:rsidRDefault="0057280C" w:rsidP="0057280C">
      <w:r>
        <w:t xml:space="preserve"> </w:t>
      </w:r>
    </w:p>
    <w:sectPr w:rsidR="0020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EA4"/>
    <w:multiLevelType w:val="hybridMultilevel"/>
    <w:tmpl w:val="8C704822"/>
    <w:lvl w:ilvl="0" w:tplc="AAC48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A33"/>
    <w:multiLevelType w:val="hybridMultilevel"/>
    <w:tmpl w:val="A3CE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7ADC"/>
    <w:multiLevelType w:val="hybridMultilevel"/>
    <w:tmpl w:val="5B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A62"/>
    <w:multiLevelType w:val="hybridMultilevel"/>
    <w:tmpl w:val="73749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87"/>
    <w:rsid w:val="00125E09"/>
    <w:rsid w:val="0020586A"/>
    <w:rsid w:val="00257F54"/>
    <w:rsid w:val="002B576D"/>
    <w:rsid w:val="003A6587"/>
    <w:rsid w:val="00481527"/>
    <w:rsid w:val="004B347D"/>
    <w:rsid w:val="0052443F"/>
    <w:rsid w:val="0057280C"/>
    <w:rsid w:val="005B3E1C"/>
    <w:rsid w:val="005F7559"/>
    <w:rsid w:val="00616AC7"/>
    <w:rsid w:val="00616B9B"/>
    <w:rsid w:val="006B5860"/>
    <w:rsid w:val="006C69FE"/>
    <w:rsid w:val="006D5FB1"/>
    <w:rsid w:val="0085444C"/>
    <w:rsid w:val="00A77322"/>
    <w:rsid w:val="00BE3C2F"/>
    <w:rsid w:val="00C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5091"/>
  <w15:chartTrackingRefBased/>
  <w15:docId w15:val="{704C4A13-A94A-46E4-9B85-8EAC6C3F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Sokołowska</dc:creator>
  <cp:keywords/>
  <dc:description/>
  <cp:lastModifiedBy>Edyta Kolasa</cp:lastModifiedBy>
  <cp:revision>4</cp:revision>
  <dcterms:created xsi:type="dcterms:W3CDTF">2022-09-26T08:02:00Z</dcterms:created>
  <dcterms:modified xsi:type="dcterms:W3CDTF">2022-10-05T11:13:00Z</dcterms:modified>
</cp:coreProperties>
</file>