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98F" w:rsidRDefault="008F0182" w:rsidP="00D0287F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</w:rPr>
        <w:t xml:space="preserve">PRZEDMIOTOWE ZASADY OCENINIA Z </w:t>
      </w:r>
      <w:r w:rsidR="00AC67B5">
        <w:rPr>
          <w:rFonts w:ascii="Times New Roman" w:hAnsi="Times New Roman" w:cs="Times New Roman"/>
          <w:i/>
          <w:sz w:val="32"/>
          <w:szCs w:val="32"/>
        </w:rPr>
        <w:t xml:space="preserve">MATEMATYKI </w:t>
      </w:r>
      <w:r>
        <w:rPr>
          <w:rFonts w:ascii="Times New Roman" w:hAnsi="Times New Roman" w:cs="Times New Roman"/>
          <w:i/>
          <w:sz w:val="32"/>
          <w:szCs w:val="32"/>
        </w:rPr>
        <w:t xml:space="preserve">W </w:t>
      </w:r>
      <w:r w:rsidR="004B08C4">
        <w:rPr>
          <w:rFonts w:ascii="Times New Roman" w:hAnsi="Times New Roman" w:cs="Times New Roman"/>
          <w:i/>
          <w:sz w:val="32"/>
          <w:szCs w:val="32"/>
        </w:rPr>
        <w:t>V LO IM. KS.</w:t>
      </w:r>
      <w:r w:rsidR="000F198F">
        <w:rPr>
          <w:rFonts w:ascii="Times New Roman" w:hAnsi="Times New Roman" w:cs="Times New Roman"/>
          <w:i/>
          <w:sz w:val="32"/>
          <w:szCs w:val="32"/>
        </w:rPr>
        <w:t xml:space="preserve"> PIOTRA ŚCIEGIENNEGO</w:t>
      </w:r>
    </w:p>
    <w:p w:rsidR="000C4F6C" w:rsidRPr="00137AD7" w:rsidRDefault="008F0182" w:rsidP="00D0287F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W KIELCACH</w:t>
      </w:r>
    </w:p>
    <w:p w:rsidR="000C4F6C" w:rsidRPr="00137AD7" w:rsidRDefault="000C4F6C" w:rsidP="000C4F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F6C" w:rsidRPr="0079502A" w:rsidRDefault="00722559" w:rsidP="00907B9B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02A">
        <w:rPr>
          <w:rFonts w:ascii="Times New Roman" w:hAnsi="Times New Roman" w:cs="Times New Roman"/>
          <w:b/>
          <w:sz w:val="24"/>
          <w:szCs w:val="24"/>
        </w:rPr>
        <w:t xml:space="preserve">CELE </w:t>
      </w:r>
      <w:r w:rsidR="00D633F9" w:rsidRPr="0079502A">
        <w:rPr>
          <w:rFonts w:ascii="Times New Roman" w:hAnsi="Times New Roman" w:cs="Times New Roman"/>
          <w:b/>
          <w:sz w:val="24"/>
          <w:szCs w:val="24"/>
        </w:rPr>
        <w:t xml:space="preserve">I ZASADY </w:t>
      </w:r>
      <w:r w:rsidRPr="0079502A">
        <w:rPr>
          <w:rFonts w:ascii="Times New Roman" w:hAnsi="Times New Roman" w:cs="Times New Roman"/>
          <w:b/>
          <w:sz w:val="24"/>
          <w:szCs w:val="24"/>
        </w:rPr>
        <w:t xml:space="preserve">OCENIANIA. </w:t>
      </w:r>
    </w:p>
    <w:p w:rsidR="00907B9B" w:rsidRPr="0079502A" w:rsidRDefault="00722559" w:rsidP="000C4F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02A">
        <w:rPr>
          <w:rFonts w:ascii="Times New Roman" w:hAnsi="Times New Roman" w:cs="Times New Roman"/>
          <w:b/>
          <w:sz w:val="24"/>
          <w:szCs w:val="24"/>
        </w:rPr>
        <w:t xml:space="preserve">Cele ogólne: </w:t>
      </w:r>
    </w:p>
    <w:p w:rsidR="009A3CD1" w:rsidRPr="0079502A" w:rsidRDefault="00B86423" w:rsidP="00907B9B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zasady </w:t>
      </w:r>
      <w:r w:rsidR="00722559" w:rsidRPr="0079502A">
        <w:rPr>
          <w:rFonts w:ascii="Times New Roman" w:hAnsi="Times New Roman" w:cs="Times New Roman"/>
          <w:sz w:val="24"/>
          <w:szCs w:val="24"/>
        </w:rPr>
        <w:t>zapewnia</w:t>
      </w:r>
      <w:r w:rsidRPr="0079502A">
        <w:rPr>
          <w:rFonts w:ascii="Times New Roman" w:hAnsi="Times New Roman" w:cs="Times New Roman"/>
          <w:sz w:val="24"/>
          <w:szCs w:val="24"/>
        </w:rPr>
        <w:t>ją</w:t>
      </w:r>
      <w:r w:rsidR="00722559" w:rsidRPr="0079502A">
        <w:rPr>
          <w:rFonts w:ascii="Times New Roman" w:hAnsi="Times New Roman" w:cs="Times New Roman"/>
          <w:sz w:val="24"/>
          <w:szCs w:val="24"/>
        </w:rPr>
        <w:t xml:space="preserve"> trafne, rzetelne, jasne i obiektywne ocenianie wspierające rozwój ucznia. </w:t>
      </w:r>
    </w:p>
    <w:p w:rsidR="009A3CD1" w:rsidRPr="0079502A" w:rsidRDefault="00722559" w:rsidP="009A3C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02A">
        <w:rPr>
          <w:rFonts w:ascii="Times New Roman" w:hAnsi="Times New Roman" w:cs="Times New Roman"/>
          <w:b/>
          <w:sz w:val="24"/>
          <w:szCs w:val="24"/>
        </w:rPr>
        <w:t xml:space="preserve">Cele szczegółowe: </w:t>
      </w:r>
    </w:p>
    <w:p w:rsidR="00032373" w:rsidRPr="0079502A" w:rsidRDefault="00D633F9" w:rsidP="009A3CD1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b/>
          <w:i/>
          <w:sz w:val="24"/>
          <w:szCs w:val="24"/>
        </w:rPr>
        <w:t xml:space="preserve">Zasady </w:t>
      </w:r>
      <w:r w:rsidR="00722559" w:rsidRPr="0079502A">
        <w:rPr>
          <w:rFonts w:ascii="Times New Roman" w:hAnsi="Times New Roman" w:cs="Times New Roman"/>
          <w:b/>
          <w:i/>
          <w:sz w:val="24"/>
          <w:szCs w:val="24"/>
        </w:rPr>
        <w:t xml:space="preserve"> oceniania zapewnia</w:t>
      </w:r>
      <w:r w:rsidR="00D72C5A" w:rsidRPr="0079502A">
        <w:rPr>
          <w:rFonts w:ascii="Times New Roman" w:hAnsi="Times New Roman" w:cs="Times New Roman"/>
          <w:b/>
          <w:i/>
          <w:sz w:val="24"/>
          <w:szCs w:val="24"/>
        </w:rPr>
        <w:t>ją</w:t>
      </w:r>
      <w:r w:rsidR="00722559" w:rsidRPr="0079502A">
        <w:rPr>
          <w:rFonts w:ascii="Times New Roman" w:hAnsi="Times New Roman" w:cs="Times New Roman"/>
          <w:b/>
          <w:i/>
          <w:sz w:val="24"/>
          <w:szCs w:val="24"/>
        </w:rPr>
        <w:t xml:space="preserve"> uczniowi:</w:t>
      </w:r>
    </w:p>
    <w:p w:rsidR="00032373" w:rsidRPr="0079502A" w:rsidRDefault="00722559" w:rsidP="009A3CD1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- znajomość przedmiotu oceniania;</w:t>
      </w:r>
    </w:p>
    <w:p w:rsidR="00032373" w:rsidRPr="0079502A" w:rsidRDefault="00722559" w:rsidP="009A3CD1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 - znajomość wymagań na poszczególne stopnie szkolne; </w:t>
      </w:r>
    </w:p>
    <w:p w:rsidR="00032373" w:rsidRPr="0079502A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- bieżące, okresowe, roczne rozpoznanie i określanie poziomu opanowania treści zawartych w podstawie programowej; </w:t>
      </w:r>
    </w:p>
    <w:p w:rsidR="00032373" w:rsidRPr="0079502A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- systematyczne dokumentowanie postępów uczenia się; </w:t>
      </w:r>
    </w:p>
    <w:p w:rsidR="00032373" w:rsidRPr="0079502A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- motywowanie do samorozwoju; </w:t>
      </w:r>
    </w:p>
    <w:p w:rsidR="00032373" w:rsidRPr="0079502A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- wyrabianie nawyku systematycznej pracy, samokontroli i samooceny;</w:t>
      </w:r>
    </w:p>
    <w:p w:rsidR="00032373" w:rsidRPr="0079502A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 - uświadomienie sukcesów i braków w zakresie opanowanych umiejętności </w:t>
      </w:r>
    </w:p>
    <w:p w:rsidR="00032373" w:rsidRPr="0079502A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i kompetencji określonych w podstawie programowej oraz potrzeb wyrównywania braków; </w:t>
      </w:r>
    </w:p>
    <w:p w:rsidR="00032373" w:rsidRPr="0079502A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- ukierunkowanie samodzielnej pracy oraz doskonalenie metod uczenia się; </w:t>
      </w:r>
    </w:p>
    <w:p w:rsidR="00032373" w:rsidRPr="0079502A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- aktywne uczestnictwo w procesie szkolnego oceniania oraz możliwości poprawy swoich osiągnięć; </w:t>
      </w:r>
    </w:p>
    <w:p w:rsidR="00032373" w:rsidRPr="0079502A" w:rsidRDefault="00D633F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502A">
        <w:rPr>
          <w:rFonts w:ascii="Times New Roman" w:hAnsi="Times New Roman" w:cs="Times New Roman"/>
          <w:b/>
          <w:i/>
          <w:sz w:val="24"/>
          <w:szCs w:val="24"/>
        </w:rPr>
        <w:t xml:space="preserve">Zasady </w:t>
      </w:r>
      <w:r w:rsidR="00722559" w:rsidRPr="0079502A">
        <w:rPr>
          <w:rFonts w:ascii="Times New Roman" w:hAnsi="Times New Roman" w:cs="Times New Roman"/>
          <w:b/>
          <w:i/>
          <w:sz w:val="24"/>
          <w:szCs w:val="24"/>
        </w:rPr>
        <w:t xml:space="preserve">oceniania </w:t>
      </w:r>
      <w:r w:rsidR="00B86423" w:rsidRPr="0079502A">
        <w:rPr>
          <w:rFonts w:ascii="Times New Roman" w:hAnsi="Times New Roman" w:cs="Times New Roman"/>
          <w:b/>
          <w:i/>
          <w:sz w:val="24"/>
          <w:szCs w:val="24"/>
        </w:rPr>
        <w:t>zapewniają</w:t>
      </w:r>
      <w:r w:rsidR="00722559" w:rsidRPr="0079502A">
        <w:rPr>
          <w:rFonts w:ascii="Times New Roman" w:hAnsi="Times New Roman" w:cs="Times New Roman"/>
          <w:b/>
          <w:i/>
          <w:sz w:val="24"/>
          <w:szCs w:val="24"/>
        </w:rPr>
        <w:t xml:space="preserve"> nauczycielowi: </w:t>
      </w:r>
    </w:p>
    <w:p w:rsidR="00032373" w:rsidRPr="0079502A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- ocenę poziomu nauczania; </w:t>
      </w:r>
    </w:p>
    <w:p w:rsidR="00032373" w:rsidRPr="0079502A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- korygowanie organizacji procesu dydaktycznego i doskonalenie metod nauczania;</w:t>
      </w:r>
    </w:p>
    <w:p w:rsidR="00032373" w:rsidRPr="0079502A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 - współpracę z uczniami w celu realizacji treści podstawy programowej;</w:t>
      </w:r>
    </w:p>
    <w:p w:rsidR="00032373" w:rsidRPr="0079502A" w:rsidRDefault="00D633F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502A">
        <w:rPr>
          <w:rFonts w:ascii="Times New Roman" w:hAnsi="Times New Roman" w:cs="Times New Roman"/>
          <w:b/>
          <w:i/>
          <w:sz w:val="24"/>
          <w:szCs w:val="24"/>
        </w:rPr>
        <w:t xml:space="preserve">Zasady </w:t>
      </w:r>
      <w:r w:rsidR="00B86423" w:rsidRPr="0079502A">
        <w:rPr>
          <w:rFonts w:ascii="Times New Roman" w:hAnsi="Times New Roman" w:cs="Times New Roman"/>
          <w:b/>
          <w:i/>
          <w:sz w:val="24"/>
          <w:szCs w:val="24"/>
        </w:rPr>
        <w:t xml:space="preserve"> oceniania zapewniają </w:t>
      </w:r>
      <w:r w:rsidR="00722559" w:rsidRPr="0079502A">
        <w:rPr>
          <w:rFonts w:ascii="Times New Roman" w:hAnsi="Times New Roman" w:cs="Times New Roman"/>
          <w:b/>
          <w:i/>
          <w:sz w:val="24"/>
          <w:szCs w:val="24"/>
        </w:rPr>
        <w:t xml:space="preserve"> rodzicom ( prawny</w:t>
      </w:r>
      <w:r w:rsidR="000F198F" w:rsidRPr="0079502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722559" w:rsidRPr="0079502A">
        <w:rPr>
          <w:rFonts w:ascii="Times New Roman" w:hAnsi="Times New Roman" w:cs="Times New Roman"/>
          <w:b/>
          <w:i/>
          <w:sz w:val="24"/>
          <w:szCs w:val="24"/>
        </w:rPr>
        <w:t xml:space="preserve"> opiekunom): </w:t>
      </w:r>
    </w:p>
    <w:p w:rsidR="00032373" w:rsidRPr="0079502A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- znajomość wymagań edukacyjnych;</w:t>
      </w:r>
    </w:p>
    <w:p w:rsidR="000C4F6C" w:rsidRPr="0079502A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 - szeroką i bieżącą informację o postępach, trudnościach i specjalnych uzdolnieniach ucznia.</w:t>
      </w:r>
    </w:p>
    <w:p w:rsidR="009375FB" w:rsidRPr="0079502A" w:rsidRDefault="009375FB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CD40E5" w:rsidRPr="0079502A" w:rsidRDefault="00722559" w:rsidP="009A3C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502A">
        <w:rPr>
          <w:rFonts w:ascii="Times New Roman" w:hAnsi="Times New Roman" w:cs="Times New Roman"/>
          <w:b/>
          <w:i/>
          <w:sz w:val="24"/>
          <w:szCs w:val="24"/>
        </w:rPr>
        <w:t>PRZEDMIOT OCENIANIA</w:t>
      </w:r>
    </w:p>
    <w:p w:rsidR="000C4F6C" w:rsidRPr="0079502A" w:rsidRDefault="00722559" w:rsidP="009A3CD1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Ocenianie osiągnięć edukacyjnych ucznia obejmuje: </w:t>
      </w:r>
    </w:p>
    <w:p w:rsidR="000C4F6C" w:rsidRPr="0079502A" w:rsidRDefault="00722559" w:rsidP="00C8141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Wiadomości zgodne z podstawą programową, </w:t>
      </w:r>
    </w:p>
    <w:p w:rsidR="00C8141C" w:rsidRPr="0079502A" w:rsidRDefault="00722559" w:rsidP="00C8141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Umiejętności przedmiotowe,</w:t>
      </w:r>
    </w:p>
    <w:p w:rsidR="000C4F6C" w:rsidRPr="0079502A" w:rsidRDefault="00722559" w:rsidP="00C8141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Zaangażowanie i aktywności oraz wartości kształtowane w procesie dydaktycznym. </w:t>
      </w:r>
    </w:p>
    <w:p w:rsidR="000C4F6C" w:rsidRPr="0079502A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b/>
          <w:i/>
          <w:sz w:val="24"/>
          <w:szCs w:val="24"/>
        </w:rPr>
        <w:lastRenderedPageBreak/>
        <w:t>Ad. 1 Wiadomości</w:t>
      </w:r>
      <w:r w:rsidRPr="0079502A">
        <w:rPr>
          <w:rFonts w:ascii="Times New Roman" w:hAnsi="Times New Roman" w:cs="Times New Roman"/>
          <w:sz w:val="24"/>
          <w:szCs w:val="24"/>
        </w:rPr>
        <w:t xml:space="preserve"> – ogół treści nauczania utrwalonych w umyśle ucznia i przechowywanych w jego pamięci, będących wynikiem kumulowania procesu uczenia się oraz doświadczenia. Wiadomości obejmują dwie kategorie: - zapamiętanie wiadomości – oznacza gotowość ucznia do przypomnienia sobie pewnych terminów</w:t>
      </w:r>
      <w:r w:rsidR="00D72C5A" w:rsidRPr="0079502A">
        <w:rPr>
          <w:rFonts w:ascii="Times New Roman" w:hAnsi="Times New Roman" w:cs="Times New Roman"/>
          <w:sz w:val="24"/>
          <w:szCs w:val="24"/>
        </w:rPr>
        <w:t>, faktów definicji, praw, pojęć;</w:t>
      </w:r>
      <w:r w:rsidRPr="0079502A">
        <w:rPr>
          <w:rFonts w:ascii="Times New Roman" w:hAnsi="Times New Roman" w:cs="Times New Roman"/>
          <w:sz w:val="24"/>
          <w:szCs w:val="24"/>
        </w:rPr>
        <w:t xml:space="preserve"> - zrozumienie wiadomości – oznacza, że uczeń umie je przedstawić własnymi słowami w innej </w:t>
      </w:r>
      <w:r w:rsidR="00D72C5A" w:rsidRPr="0079502A">
        <w:rPr>
          <w:rFonts w:ascii="Times New Roman" w:hAnsi="Times New Roman" w:cs="Times New Roman"/>
          <w:sz w:val="24"/>
          <w:szCs w:val="24"/>
        </w:rPr>
        <w:t xml:space="preserve">formie </w:t>
      </w:r>
      <w:r w:rsidRPr="0079502A">
        <w:rPr>
          <w:rFonts w:ascii="Times New Roman" w:hAnsi="Times New Roman" w:cs="Times New Roman"/>
          <w:sz w:val="24"/>
          <w:szCs w:val="24"/>
        </w:rPr>
        <w:t>niż je zapamiętał, uporządkować, streścić, uczynić podstawą prostego wnioskowania.</w:t>
      </w:r>
    </w:p>
    <w:p w:rsidR="009375FB" w:rsidRPr="0079502A" w:rsidRDefault="009375FB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032373" w:rsidRPr="0079502A" w:rsidRDefault="00C8141C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b/>
          <w:i/>
          <w:sz w:val="24"/>
          <w:szCs w:val="24"/>
        </w:rPr>
        <w:t xml:space="preserve">Ad. 2 </w:t>
      </w:r>
      <w:r w:rsidR="00722559" w:rsidRPr="0079502A">
        <w:rPr>
          <w:rFonts w:ascii="Times New Roman" w:hAnsi="Times New Roman" w:cs="Times New Roman"/>
          <w:b/>
          <w:i/>
          <w:sz w:val="24"/>
          <w:szCs w:val="24"/>
        </w:rPr>
        <w:t xml:space="preserve"> Umiejętności</w:t>
      </w:r>
      <w:r w:rsidR="00722559" w:rsidRPr="0079502A">
        <w:rPr>
          <w:rFonts w:ascii="Times New Roman" w:hAnsi="Times New Roman" w:cs="Times New Roman"/>
          <w:sz w:val="24"/>
          <w:szCs w:val="24"/>
        </w:rPr>
        <w:t xml:space="preserve"> – sprawności w posługiwaniu się wiadomościami przy wykonywaniu określonych czynności nabywanych w takcie uczenia się. Umiejętności przedmiotowe obejmują dwie kategorie:</w:t>
      </w:r>
    </w:p>
    <w:p w:rsidR="00032373" w:rsidRPr="0079502A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 - stosowanie wiadomości w sytuacjach typowych: oznacza opanowanie przez ucznia umiejętności praktycznego posługiwania się wiadomościami według podanych mu uprzednio wzorów, w sytuacjach takich, jakie wystąpiły na lekcjach jako przykład zadań;</w:t>
      </w:r>
    </w:p>
    <w:p w:rsidR="00032373" w:rsidRPr="0079502A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 - stosowanie wiadomości w sytuacjach problemowych: oznacza opanowanie przez ucznia umiejętności formułowania problemów, dokonywania analizy</w:t>
      </w:r>
    </w:p>
    <w:p w:rsidR="00032373" w:rsidRPr="0079502A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 i syntezy nowych dla niego zjawisk, formułowania planu działania, tworzenia oryginalnych rozwiązań, wartościowania według pewnych kryteriów. </w:t>
      </w:r>
    </w:p>
    <w:p w:rsidR="00032373" w:rsidRPr="0079502A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Uczeń w procesie uczenia nabywa umiejętności nie tylko specyficzne dla danego przedmiotu, ale także umiejętności ponad przedmiotowe takie jak:</w:t>
      </w:r>
    </w:p>
    <w:p w:rsidR="00032373" w:rsidRPr="0079502A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 - planowanie, organizowanie i ocenianie umiejętności własnego uczenia się: to umiejętność polegająca na uświadomieniu sobie przez ucznia czego, w jakiej kolejności i jak się uczyć, jak wychwycić błędy i luki, co uznać za najważniejsze.</w:t>
      </w:r>
    </w:p>
    <w:p w:rsidR="00032373" w:rsidRPr="0079502A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 - skuteczne komunikowanie się w różnych sytuacjach: to umiejętność polegająca na świadomym konstruowaniu, przekazywaniu i interpretowaniu informacji. </w:t>
      </w:r>
    </w:p>
    <w:p w:rsidR="00032373" w:rsidRPr="0079502A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- efektywne współdziałanie w grupie: to umiejętność polegająca na współpracy innymi, pełnieniu różnych ról w grupie i przejmowaniu związanej z nimi odpowiedzialności. </w:t>
      </w:r>
    </w:p>
    <w:p w:rsidR="00032373" w:rsidRPr="0079502A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- rozwiązywanie problemów w sposób twórczy: umiejętność polegająca na stawianiu hipotez, planowaniu czynności, weryfikowani</w:t>
      </w:r>
      <w:r w:rsidR="00D72C5A" w:rsidRPr="0079502A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Pr="0079502A">
        <w:rPr>
          <w:rFonts w:ascii="Times New Roman" w:hAnsi="Times New Roman" w:cs="Times New Roman"/>
          <w:sz w:val="24"/>
          <w:szCs w:val="24"/>
        </w:rPr>
        <w:t xml:space="preserve">, zauważaniu podobieństw, korzystaniu z posiadanej wiedzy, syntetyzowaniu. </w:t>
      </w:r>
    </w:p>
    <w:p w:rsidR="000C4F6C" w:rsidRPr="0079502A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- posługiwanie się technologią informacyjną: umiejętność polegająca na celowym poszukiwaniu, porządkowaniu i wykorzystywaniu informacji z różnych źródeł, ocenianie wiarygodnych źródeł informacji. </w:t>
      </w:r>
    </w:p>
    <w:p w:rsidR="00032373" w:rsidRPr="0079502A" w:rsidRDefault="00032373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9375FB" w:rsidRPr="0079502A" w:rsidRDefault="009375FB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9375FB" w:rsidRPr="0079502A" w:rsidRDefault="009375FB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9375FB" w:rsidRPr="0079502A" w:rsidRDefault="009375FB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9375FB" w:rsidRPr="0079502A" w:rsidRDefault="009375FB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9375FB" w:rsidRPr="0079502A" w:rsidRDefault="009375FB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A2007B" w:rsidRPr="0079502A" w:rsidRDefault="00A2007B" w:rsidP="00A200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502A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pl-PL"/>
        </w:rPr>
        <w:lastRenderedPageBreak/>
        <w:t xml:space="preserve">Wymagania edukacyjne niezbędne do uzyskania poszczególnych śródrocznych i rocznych ocen klasyfikacyjnych  z  matematyki  </w:t>
      </w:r>
    </w:p>
    <w:p w:rsidR="00A2007B" w:rsidRPr="0079502A" w:rsidRDefault="00A2007B" w:rsidP="00A2007B">
      <w:pPr>
        <w:spacing w:after="38" w:line="259" w:lineRule="auto"/>
        <w:ind w:left="1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2007B" w:rsidRPr="0079502A" w:rsidRDefault="00A2007B" w:rsidP="00A2007B">
      <w:pPr>
        <w:keepNext/>
        <w:keepLines/>
        <w:spacing w:after="3" w:line="259" w:lineRule="auto"/>
        <w:ind w:left="9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79502A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Ocena niedostateczna   </w:t>
      </w:r>
    </w:p>
    <w:p w:rsidR="00A2007B" w:rsidRPr="0079502A" w:rsidRDefault="00A2007B" w:rsidP="00A2007B">
      <w:pPr>
        <w:spacing w:after="41" w:line="259" w:lineRule="auto"/>
        <w:ind w:left="1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2007B" w:rsidRPr="0079502A" w:rsidRDefault="00A2007B" w:rsidP="00A2007B">
      <w:pPr>
        <w:spacing w:after="62" w:line="257" w:lineRule="auto"/>
        <w:ind w:left="9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Uczeń:   </w:t>
      </w:r>
    </w:p>
    <w:p w:rsidR="00A2007B" w:rsidRPr="0079502A" w:rsidRDefault="00A2007B" w:rsidP="00A2007B">
      <w:pPr>
        <w:numPr>
          <w:ilvl w:val="0"/>
          <w:numId w:val="18"/>
        </w:numPr>
        <w:spacing w:after="62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  opanował  podstawowych  wiadomości  i  umiejętności  wynikających  z  podstawy programowej  </w:t>
      </w:r>
    </w:p>
    <w:p w:rsidR="00A2007B" w:rsidRPr="0079502A" w:rsidRDefault="00A2007B" w:rsidP="00A2007B">
      <w:pPr>
        <w:numPr>
          <w:ilvl w:val="0"/>
          <w:numId w:val="18"/>
        </w:numPr>
        <w:spacing w:after="62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 potrafi określić najprostszych pojęć  </w:t>
      </w:r>
    </w:p>
    <w:p w:rsidR="00A2007B" w:rsidRPr="0079502A" w:rsidRDefault="00A2007B" w:rsidP="00A2007B">
      <w:pPr>
        <w:numPr>
          <w:ilvl w:val="0"/>
          <w:numId w:val="18"/>
        </w:numPr>
        <w:spacing w:after="40" w:line="268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 potrafi nawet przy pomocy nauczyciela wykonać najprostszych ćwiczeń i zadań -  nie  wykazuje  chęci  współpracy  w  celu  uzupełnienia  braków  oraz  nabycia  podstawowej wiedzy i umiejętności   </w:t>
      </w:r>
    </w:p>
    <w:p w:rsidR="00A2007B" w:rsidRPr="0079502A" w:rsidRDefault="00A2007B" w:rsidP="00A2007B">
      <w:pPr>
        <w:numPr>
          <w:ilvl w:val="0"/>
          <w:numId w:val="18"/>
        </w:numPr>
        <w:spacing w:after="0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braki przekraczają możliwość, w ciągu dalszej nauki, uzyskania przez ucznia podstawowej wiedzy zawartej w podstawie programowej  </w:t>
      </w:r>
    </w:p>
    <w:p w:rsidR="00A2007B" w:rsidRPr="0079502A" w:rsidRDefault="00A2007B" w:rsidP="00A2007B">
      <w:pPr>
        <w:spacing w:after="51" w:line="259" w:lineRule="auto"/>
        <w:ind w:left="21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2007B" w:rsidRPr="0079502A" w:rsidRDefault="00A2007B" w:rsidP="00A2007B">
      <w:pPr>
        <w:keepNext/>
        <w:keepLines/>
        <w:spacing w:after="3" w:line="259" w:lineRule="auto"/>
        <w:ind w:left="224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79502A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Ocena dopuszczająca </w:t>
      </w:r>
    </w:p>
    <w:p w:rsidR="00A2007B" w:rsidRPr="0079502A" w:rsidRDefault="00A2007B" w:rsidP="00A2007B">
      <w:pPr>
        <w:spacing w:after="62" w:line="257" w:lineRule="auto"/>
        <w:ind w:left="9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Uczeń:   </w:t>
      </w:r>
    </w:p>
    <w:p w:rsidR="00A2007B" w:rsidRPr="0079502A" w:rsidRDefault="00A2007B" w:rsidP="00A2007B">
      <w:pPr>
        <w:numPr>
          <w:ilvl w:val="0"/>
          <w:numId w:val="19"/>
        </w:numPr>
        <w:spacing w:after="62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zna nazwy podstawowych pojęć, zależności    </w:t>
      </w:r>
    </w:p>
    <w:p w:rsidR="00A2007B" w:rsidRPr="0079502A" w:rsidRDefault="00A2007B" w:rsidP="00A2007B">
      <w:pPr>
        <w:numPr>
          <w:ilvl w:val="0"/>
          <w:numId w:val="19"/>
        </w:numPr>
        <w:spacing w:after="16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intuicyjnie rozumie podstawowe pojęcia i twierdzenia niezbędne w dalszym kształceniu matematycznym  </w:t>
      </w:r>
    </w:p>
    <w:p w:rsidR="00A2007B" w:rsidRPr="0079502A" w:rsidRDefault="00A2007B" w:rsidP="00A2007B">
      <w:pPr>
        <w:numPr>
          <w:ilvl w:val="0"/>
          <w:numId w:val="19"/>
        </w:numPr>
        <w:spacing w:after="62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poprawnie wykonuje proste operacje   </w:t>
      </w:r>
    </w:p>
    <w:p w:rsidR="00A2007B" w:rsidRPr="0079502A" w:rsidRDefault="00A2007B" w:rsidP="00A2007B">
      <w:pPr>
        <w:numPr>
          <w:ilvl w:val="0"/>
          <w:numId w:val="19"/>
        </w:numPr>
        <w:spacing w:after="62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samodzielnie lub z niewielką pomoc nauczyciela rozwiązuje zadania o niewielkim stopniu trudności, a braki nie przekraczają, w ciągu dalszej nauki, możliwości uzyskania przez ucznia podstawowej wiedzy zawartej w podstawie programowej - wykazuje chęć współpracy w celu uzupełnienia braków  </w:t>
      </w:r>
    </w:p>
    <w:p w:rsidR="00A2007B" w:rsidRPr="0079502A" w:rsidRDefault="00A2007B" w:rsidP="00A2007B">
      <w:pPr>
        <w:spacing w:after="122" w:line="259" w:lineRule="auto"/>
        <w:ind w:left="21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2007B" w:rsidRPr="0079502A" w:rsidRDefault="00A2007B" w:rsidP="00A2007B">
      <w:pPr>
        <w:keepNext/>
        <w:keepLines/>
        <w:spacing w:after="75" w:line="259" w:lineRule="auto"/>
        <w:ind w:left="9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79502A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Ocena dostateczna </w:t>
      </w:r>
    </w:p>
    <w:p w:rsidR="00A2007B" w:rsidRPr="0079502A" w:rsidRDefault="00A2007B" w:rsidP="00A2007B">
      <w:pPr>
        <w:spacing w:after="35" w:line="259" w:lineRule="auto"/>
        <w:ind w:left="1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  <w:r w:rsidRPr="0079502A">
        <w:rPr>
          <w:rFonts w:ascii="Times New Roman" w:eastAsia="Times New Roman" w:hAnsi="Times New Roman" w:cs="Times New Roman"/>
          <w:color w:val="000000"/>
          <w:lang w:eastAsia="pl-PL"/>
        </w:rPr>
        <w:t xml:space="preserve">(patrz wymagania na ocenę dopuszczającą) a ponadto uczeń:  </w:t>
      </w: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2007B" w:rsidRPr="0079502A" w:rsidRDefault="00A2007B" w:rsidP="00A2007B">
      <w:pPr>
        <w:numPr>
          <w:ilvl w:val="0"/>
          <w:numId w:val="20"/>
        </w:numPr>
        <w:spacing w:after="0" w:line="30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uczeń używa prostych, dobrze znanych obiektów w rozwiązywaniu zadań  o średnim stopniu trudności  </w:t>
      </w:r>
    </w:p>
    <w:p w:rsidR="00A2007B" w:rsidRPr="0079502A" w:rsidRDefault="00A2007B" w:rsidP="00A2007B">
      <w:pPr>
        <w:numPr>
          <w:ilvl w:val="0"/>
          <w:numId w:val="20"/>
        </w:numPr>
        <w:spacing w:after="20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stosuje podstawowe algorytmy w typowych zadaniach   </w:t>
      </w:r>
    </w:p>
    <w:p w:rsidR="00A2007B" w:rsidRPr="0079502A" w:rsidRDefault="00A2007B" w:rsidP="00A2007B">
      <w:pPr>
        <w:numPr>
          <w:ilvl w:val="0"/>
          <w:numId w:val="20"/>
        </w:numPr>
        <w:spacing w:after="62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skutecznie przeprowadza rachunki (niekoniecznie sprawnie)   </w:t>
      </w:r>
    </w:p>
    <w:p w:rsidR="00A2007B" w:rsidRPr="0079502A" w:rsidRDefault="00A2007B" w:rsidP="00A2007B">
      <w:pPr>
        <w:numPr>
          <w:ilvl w:val="0"/>
          <w:numId w:val="20"/>
        </w:numPr>
        <w:spacing w:after="16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osiąga wyniki prac pisemnych, odpowiedzi na poziomie 50% i powyżej </w:t>
      </w:r>
    </w:p>
    <w:p w:rsidR="00A2007B" w:rsidRPr="0079502A" w:rsidRDefault="00A2007B" w:rsidP="00A2007B">
      <w:pPr>
        <w:spacing w:after="54" w:line="259" w:lineRule="auto"/>
        <w:ind w:left="21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2007B" w:rsidRPr="0079502A" w:rsidRDefault="00A2007B" w:rsidP="00A2007B">
      <w:pPr>
        <w:keepNext/>
        <w:keepLines/>
        <w:spacing w:after="3" w:line="259" w:lineRule="auto"/>
        <w:ind w:left="9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79502A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Ocena dobra </w:t>
      </w:r>
    </w:p>
    <w:p w:rsidR="00A2007B" w:rsidRPr="0079502A" w:rsidRDefault="00A2007B" w:rsidP="00A2007B">
      <w:pPr>
        <w:spacing w:after="20" w:line="257" w:lineRule="auto"/>
        <w:ind w:left="224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(patrz wymagania na ocenę dostateczną) a ponadto  uczeń:   </w:t>
      </w:r>
    </w:p>
    <w:p w:rsidR="00A2007B" w:rsidRPr="0079502A" w:rsidRDefault="00A2007B" w:rsidP="00A2007B">
      <w:pPr>
        <w:numPr>
          <w:ilvl w:val="0"/>
          <w:numId w:val="21"/>
        </w:numPr>
        <w:spacing w:after="62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sprawnie przeprowadza rachunki  </w:t>
      </w:r>
    </w:p>
    <w:p w:rsidR="00A2007B" w:rsidRPr="0079502A" w:rsidRDefault="00A2007B" w:rsidP="00A2007B">
      <w:pPr>
        <w:numPr>
          <w:ilvl w:val="0"/>
          <w:numId w:val="21"/>
        </w:numPr>
        <w:spacing w:after="62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formułuje podstawowe twierdzenia, zależności i je stosuje w typowych sytuacjach  </w:t>
      </w:r>
    </w:p>
    <w:p w:rsidR="00A2007B" w:rsidRPr="0079502A" w:rsidRDefault="00A2007B" w:rsidP="00A2007B">
      <w:pPr>
        <w:numPr>
          <w:ilvl w:val="0"/>
          <w:numId w:val="21"/>
        </w:numPr>
        <w:spacing w:after="20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stosuje strategię, która jasno wynika z treści zadania  </w:t>
      </w:r>
    </w:p>
    <w:p w:rsidR="00A2007B" w:rsidRPr="0079502A" w:rsidRDefault="00A2007B" w:rsidP="00A2007B">
      <w:pPr>
        <w:numPr>
          <w:ilvl w:val="0"/>
          <w:numId w:val="21"/>
        </w:numPr>
        <w:spacing w:after="109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dobiera model do prostej sytuacji   </w:t>
      </w:r>
    </w:p>
    <w:p w:rsidR="00A2007B" w:rsidRPr="0079502A" w:rsidRDefault="00A2007B" w:rsidP="00A2007B">
      <w:pPr>
        <w:numPr>
          <w:ilvl w:val="0"/>
          <w:numId w:val="21"/>
        </w:numPr>
        <w:spacing w:after="16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osiąga wyniki prac pisemnych, odpowiedzi na poziomie 70% i powyżej </w:t>
      </w:r>
    </w:p>
    <w:p w:rsidR="00A2007B" w:rsidRPr="0079502A" w:rsidRDefault="00A2007B" w:rsidP="00A2007B">
      <w:pPr>
        <w:spacing w:after="52" w:line="259" w:lineRule="auto"/>
        <w:ind w:left="21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2007B" w:rsidRPr="0079502A" w:rsidRDefault="00A2007B" w:rsidP="00A2007B">
      <w:pPr>
        <w:keepNext/>
        <w:keepLines/>
        <w:spacing w:after="3" w:line="259" w:lineRule="auto"/>
        <w:ind w:left="9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79502A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Ocena bardzo dobra </w:t>
      </w:r>
    </w:p>
    <w:p w:rsidR="00A2007B" w:rsidRPr="0079502A" w:rsidRDefault="00A2007B" w:rsidP="00A2007B">
      <w:pPr>
        <w:spacing w:after="62" w:line="257" w:lineRule="auto"/>
        <w:ind w:left="224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(patrz wymagania na ocenę dobrą) a ponadto uczeń:   </w:t>
      </w:r>
    </w:p>
    <w:p w:rsidR="00A2007B" w:rsidRPr="0079502A" w:rsidRDefault="00A2007B" w:rsidP="00A2007B">
      <w:pPr>
        <w:numPr>
          <w:ilvl w:val="0"/>
          <w:numId w:val="22"/>
        </w:numPr>
        <w:spacing w:after="62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uczeń potrafi wnioskować, uogólniać, klasyfikować  </w:t>
      </w:r>
    </w:p>
    <w:p w:rsidR="00A2007B" w:rsidRPr="0079502A" w:rsidRDefault="00A2007B" w:rsidP="00A2007B">
      <w:pPr>
        <w:numPr>
          <w:ilvl w:val="0"/>
          <w:numId w:val="22"/>
        </w:numPr>
        <w:spacing w:after="62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dobiera model do sytuacji i krytycznie ocenia trafność modelu,  </w:t>
      </w:r>
    </w:p>
    <w:p w:rsidR="00A2007B" w:rsidRPr="0079502A" w:rsidRDefault="00A2007B" w:rsidP="00A2007B">
      <w:pPr>
        <w:numPr>
          <w:ilvl w:val="0"/>
          <w:numId w:val="22"/>
        </w:numPr>
        <w:spacing w:after="62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sprawnie posługuje się językiem matematycznym   </w:t>
      </w:r>
    </w:p>
    <w:p w:rsidR="00A2007B" w:rsidRPr="0079502A" w:rsidRDefault="00A2007B" w:rsidP="00A2007B">
      <w:pPr>
        <w:numPr>
          <w:ilvl w:val="0"/>
          <w:numId w:val="22"/>
        </w:numPr>
        <w:spacing w:after="62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bierze udział w konkursach matematycznych, informatycznych   </w:t>
      </w:r>
    </w:p>
    <w:p w:rsidR="00A2007B" w:rsidRPr="0079502A" w:rsidRDefault="00A2007B" w:rsidP="00A2007B">
      <w:pPr>
        <w:numPr>
          <w:ilvl w:val="0"/>
          <w:numId w:val="22"/>
        </w:numPr>
        <w:spacing w:after="16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osiąga wyniki prac pisemnych, odpowiedzi na poziomie 90% i powyżej </w:t>
      </w:r>
    </w:p>
    <w:p w:rsidR="00A2007B" w:rsidRPr="0079502A" w:rsidRDefault="00A2007B" w:rsidP="00A2007B">
      <w:pPr>
        <w:spacing w:after="77" w:line="259" w:lineRule="auto"/>
        <w:ind w:left="21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2007B" w:rsidRPr="0079502A" w:rsidRDefault="00A2007B" w:rsidP="00A2007B">
      <w:pPr>
        <w:keepNext/>
        <w:keepLines/>
        <w:spacing w:after="3" w:line="259" w:lineRule="auto"/>
        <w:ind w:left="9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-</w:t>
      </w:r>
      <w:r w:rsidRPr="0079502A">
        <w:rPr>
          <w:rFonts w:ascii="Times New Roman" w:eastAsia="Arial" w:hAnsi="Times New Roman" w:cs="Times New Roman"/>
          <w:color w:val="000000"/>
          <w:sz w:val="24"/>
          <w:lang w:eastAsia="pl-PL"/>
        </w:rPr>
        <w:t xml:space="preserve"> </w:t>
      </w:r>
      <w:r w:rsidRPr="0079502A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Ocena celująca </w:t>
      </w: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2007B" w:rsidRPr="0079502A" w:rsidRDefault="00A2007B" w:rsidP="00A2007B">
      <w:pPr>
        <w:spacing w:after="62" w:line="257" w:lineRule="auto"/>
        <w:ind w:left="224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lang w:eastAsia="pl-PL"/>
        </w:rPr>
        <w:t>(patrz</w:t>
      </w: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wymagania na ocenę bardzo dobrą) a ponadto uczeń:   </w:t>
      </w:r>
    </w:p>
    <w:p w:rsidR="00A2007B" w:rsidRPr="0079502A" w:rsidRDefault="00A2007B" w:rsidP="00A2007B">
      <w:pPr>
        <w:numPr>
          <w:ilvl w:val="0"/>
          <w:numId w:val="23"/>
        </w:numPr>
        <w:spacing w:after="62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tworzy strategię rozwiązania problemu.  </w:t>
      </w:r>
    </w:p>
    <w:p w:rsidR="00A2007B" w:rsidRPr="0079502A" w:rsidRDefault="00A2007B" w:rsidP="00A2007B">
      <w:pPr>
        <w:numPr>
          <w:ilvl w:val="0"/>
          <w:numId w:val="23"/>
        </w:numPr>
        <w:spacing w:after="62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potrafi rozwiązywać zadania w sposób niestereotypowy   </w:t>
      </w:r>
    </w:p>
    <w:p w:rsidR="00A2007B" w:rsidRPr="0079502A" w:rsidRDefault="00A2007B" w:rsidP="00A2007B">
      <w:pPr>
        <w:numPr>
          <w:ilvl w:val="0"/>
          <w:numId w:val="23"/>
        </w:numPr>
        <w:spacing w:after="62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korzysta z różnych źródeł informacji   </w:t>
      </w:r>
    </w:p>
    <w:p w:rsidR="00A2007B" w:rsidRPr="0079502A" w:rsidRDefault="00A2007B" w:rsidP="00A2007B">
      <w:pPr>
        <w:numPr>
          <w:ilvl w:val="0"/>
          <w:numId w:val="23"/>
        </w:numPr>
        <w:spacing w:after="62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tworzy łańcuch argumentów i uzasadnia jego poprawność.  </w:t>
      </w:r>
    </w:p>
    <w:p w:rsidR="00A2007B" w:rsidRPr="0079502A" w:rsidRDefault="00A2007B" w:rsidP="00A2007B">
      <w:pPr>
        <w:numPr>
          <w:ilvl w:val="0"/>
          <w:numId w:val="23"/>
        </w:numPr>
        <w:spacing w:after="16" w:line="257" w:lineRule="auto"/>
        <w:ind w:hanging="1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osiąga sukcesy w konkursach przedmiotowych na szczeblu co najmniej wojewódzkim   </w:t>
      </w:r>
    </w:p>
    <w:p w:rsidR="00A2007B" w:rsidRPr="0079502A" w:rsidRDefault="00A2007B" w:rsidP="00A2007B">
      <w:pPr>
        <w:spacing w:after="0" w:line="259" w:lineRule="auto"/>
        <w:ind w:left="1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F84D0E" w:rsidRPr="0079502A" w:rsidRDefault="00A2007B" w:rsidP="005603F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50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F84D0E" w:rsidRPr="0079502A">
        <w:rPr>
          <w:rFonts w:ascii="Times New Roman" w:eastAsia="Arial" w:hAnsi="Times New Roman" w:cs="Times New Roman"/>
          <w:sz w:val="28"/>
        </w:rPr>
        <w:t xml:space="preserve"> </w:t>
      </w:r>
      <w:r w:rsidR="00F84D0E" w:rsidRPr="0079502A">
        <w:rPr>
          <w:rFonts w:ascii="Times New Roman" w:eastAsia="Arial" w:hAnsi="Times New Roman" w:cs="Times New Roman"/>
          <w:sz w:val="28"/>
        </w:rPr>
        <w:tab/>
      </w:r>
      <w:r w:rsidR="00F84D0E" w:rsidRPr="0079502A">
        <w:rPr>
          <w:rFonts w:ascii="Times New Roman" w:hAnsi="Times New Roman" w:cs="Times New Roman"/>
          <w:b/>
          <w:i/>
          <w:sz w:val="24"/>
          <w:szCs w:val="24"/>
        </w:rPr>
        <w:t>METODY SPRAWDZANIA OSIĄGNIĘĆ UCZNIA</w:t>
      </w:r>
    </w:p>
    <w:p w:rsidR="00F84D0E" w:rsidRPr="0079502A" w:rsidRDefault="00F84D0E" w:rsidP="00F84D0E">
      <w:pPr>
        <w:numPr>
          <w:ilvl w:val="0"/>
          <w:numId w:val="17"/>
        </w:numPr>
        <w:spacing w:after="0" w:line="307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Nauczyciel na lekcjach matematyki może stosować następujące formy sprawdzania wiedzy  i umiejętności ucznia:   </w:t>
      </w:r>
    </w:p>
    <w:p w:rsidR="00F84D0E" w:rsidRPr="0079502A" w:rsidRDefault="00F84D0E" w:rsidP="00F84D0E">
      <w:pPr>
        <w:numPr>
          <w:ilvl w:val="1"/>
          <w:numId w:val="17"/>
        </w:numPr>
        <w:spacing w:after="62" w:line="257" w:lineRule="auto"/>
        <w:ind w:hanging="422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Pisemne prace klasowe - sprawdzające opanowanie określonego  działu  programowego  </w:t>
      </w:r>
    </w:p>
    <w:p w:rsidR="00F84D0E" w:rsidRPr="0079502A" w:rsidRDefault="00F84D0E" w:rsidP="00F84D0E">
      <w:pPr>
        <w:numPr>
          <w:ilvl w:val="1"/>
          <w:numId w:val="17"/>
        </w:numPr>
        <w:spacing w:after="23" w:line="257" w:lineRule="auto"/>
        <w:ind w:hanging="422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Kartkówki  – mogą być niezapowiedziane, z dwóch- trzech ostatnich tematów.  </w:t>
      </w:r>
    </w:p>
    <w:p w:rsidR="00F84D0E" w:rsidRPr="0079502A" w:rsidRDefault="00F84D0E" w:rsidP="00F84D0E">
      <w:pPr>
        <w:numPr>
          <w:ilvl w:val="1"/>
          <w:numId w:val="17"/>
        </w:numPr>
        <w:spacing w:after="23" w:line="257" w:lineRule="auto"/>
        <w:ind w:hanging="422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Odpowiedzi ustne  </w:t>
      </w:r>
    </w:p>
    <w:p w:rsidR="00F84D0E" w:rsidRPr="0079502A" w:rsidRDefault="00F84D0E" w:rsidP="00F84D0E">
      <w:pPr>
        <w:numPr>
          <w:ilvl w:val="1"/>
          <w:numId w:val="17"/>
        </w:numPr>
        <w:spacing w:after="62" w:line="257" w:lineRule="auto"/>
        <w:ind w:hanging="422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Prace domowe  </w:t>
      </w:r>
    </w:p>
    <w:p w:rsidR="00F84D0E" w:rsidRPr="0079502A" w:rsidRDefault="00F84D0E" w:rsidP="00F84D0E">
      <w:pPr>
        <w:numPr>
          <w:ilvl w:val="1"/>
          <w:numId w:val="17"/>
        </w:numPr>
        <w:spacing w:after="22" w:line="257" w:lineRule="auto"/>
        <w:ind w:hanging="422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Praca ucznia na lekcji – wypowiedzi ustne, aktywność i zaangażowanie ucznia   </w:t>
      </w:r>
    </w:p>
    <w:p w:rsidR="00F84D0E" w:rsidRPr="0079502A" w:rsidRDefault="00F84D0E" w:rsidP="00F84D0E">
      <w:pPr>
        <w:numPr>
          <w:ilvl w:val="1"/>
          <w:numId w:val="17"/>
        </w:numPr>
        <w:spacing w:after="20" w:line="257" w:lineRule="auto"/>
        <w:ind w:hanging="422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Konkursy matematyczne  </w:t>
      </w:r>
    </w:p>
    <w:p w:rsidR="00F84D0E" w:rsidRPr="0079502A" w:rsidRDefault="00F84D0E" w:rsidP="00F84D0E">
      <w:pPr>
        <w:numPr>
          <w:ilvl w:val="1"/>
          <w:numId w:val="17"/>
        </w:numPr>
        <w:spacing w:after="62" w:line="257" w:lineRule="auto"/>
        <w:ind w:hanging="422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Prace dodatkowe  </w:t>
      </w:r>
    </w:p>
    <w:p w:rsidR="00F84D0E" w:rsidRPr="0079502A" w:rsidRDefault="00F84D0E" w:rsidP="00F84D0E">
      <w:pPr>
        <w:numPr>
          <w:ilvl w:val="1"/>
          <w:numId w:val="17"/>
        </w:numPr>
        <w:spacing w:after="22" w:line="257" w:lineRule="auto"/>
        <w:ind w:hanging="422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Testy diagnozujące, matury próbne  </w:t>
      </w:r>
    </w:p>
    <w:p w:rsidR="00F84D0E" w:rsidRPr="0079502A" w:rsidRDefault="00F84D0E" w:rsidP="00F84D0E">
      <w:pPr>
        <w:numPr>
          <w:ilvl w:val="1"/>
          <w:numId w:val="17"/>
        </w:numPr>
        <w:spacing w:after="62" w:line="257" w:lineRule="auto"/>
        <w:ind w:hanging="422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Projekt multimedialny  </w:t>
      </w:r>
    </w:p>
    <w:p w:rsidR="00F84D0E" w:rsidRPr="0079502A" w:rsidRDefault="00F84D0E" w:rsidP="00F84D0E">
      <w:pPr>
        <w:numPr>
          <w:ilvl w:val="0"/>
          <w:numId w:val="17"/>
        </w:numPr>
        <w:spacing w:after="62" w:line="257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Liczba i częstotliwość pomiarów jest zależna od realizacji treści zawartych w podstawie programowej oraz liczby godzin w danej klasie.  </w:t>
      </w:r>
    </w:p>
    <w:p w:rsidR="00F84D0E" w:rsidRPr="0079502A" w:rsidRDefault="00F84D0E" w:rsidP="00F84D0E">
      <w:pPr>
        <w:numPr>
          <w:ilvl w:val="0"/>
          <w:numId w:val="17"/>
        </w:numPr>
        <w:spacing w:after="16" w:line="257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Sprawdziany, kartkówki i prace domowe są obowiązkowe.  </w:t>
      </w:r>
    </w:p>
    <w:p w:rsidR="00F84D0E" w:rsidRPr="0079502A" w:rsidRDefault="00F84D0E" w:rsidP="00F84D0E">
      <w:pPr>
        <w:spacing w:after="63" w:line="259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0E5" w:rsidRPr="0079502A" w:rsidRDefault="001C7622" w:rsidP="005603FA">
      <w:pPr>
        <w:pStyle w:val="Akapitzlist"/>
        <w:numPr>
          <w:ilvl w:val="0"/>
          <w:numId w:val="1"/>
        </w:numPr>
        <w:spacing w:after="62" w:line="257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79502A">
        <w:rPr>
          <w:rFonts w:ascii="Times New Roman" w:eastAsia="Calibri" w:hAnsi="Times New Roman" w:cs="Times New Roman"/>
          <w:b/>
          <w:i/>
          <w:sz w:val="28"/>
          <w:szCs w:val="28"/>
        </w:rPr>
        <w:t>Szczegółowe kryteria oceniania i poprawiania cząstkowych ocen niedostatecznych</w:t>
      </w:r>
    </w:p>
    <w:p w:rsidR="005603FA" w:rsidRPr="0079502A" w:rsidRDefault="005603FA" w:rsidP="005603FA">
      <w:pPr>
        <w:pStyle w:val="Akapitzlist"/>
        <w:spacing w:after="62" w:line="257" w:lineRule="auto"/>
        <w:ind w:left="405"/>
        <w:rPr>
          <w:rFonts w:ascii="Times New Roman" w:hAnsi="Times New Roman" w:cs="Times New Roman"/>
          <w:b/>
          <w:i/>
          <w:sz w:val="32"/>
          <w:szCs w:val="32"/>
        </w:rPr>
      </w:pPr>
    </w:p>
    <w:p w:rsidR="005603FA" w:rsidRPr="0079502A" w:rsidRDefault="001C7622" w:rsidP="005603FA">
      <w:pPr>
        <w:spacing w:after="0" w:line="271" w:lineRule="auto"/>
        <w:ind w:right="1591" w:firstLine="14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7950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03FA" w:rsidRPr="0079502A">
        <w:rPr>
          <w:rFonts w:ascii="Times New Roman" w:hAnsi="Times New Roman" w:cs="Times New Roman"/>
          <w:sz w:val="24"/>
          <w:szCs w:val="24"/>
        </w:rPr>
        <w:t xml:space="preserve">      Ocena śródroczna i roczna jest średnią ważoną stopni cząstkowych: </w:t>
      </w:r>
      <w:r w:rsidR="005603FA" w:rsidRPr="0079502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   </w:t>
      </w:r>
    </w:p>
    <w:p w:rsidR="005603FA" w:rsidRPr="0079502A" w:rsidRDefault="005603FA" w:rsidP="005603FA">
      <w:pPr>
        <w:pStyle w:val="Akapitzlist"/>
        <w:numPr>
          <w:ilvl w:val="0"/>
          <w:numId w:val="16"/>
        </w:numPr>
        <w:spacing w:after="0" w:line="271" w:lineRule="auto"/>
        <w:ind w:right="1591"/>
        <w:rPr>
          <w:rFonts w:ascii="Times New Roman" w:hAnsi="Times New Roman" w:cs="Times New Roman"/>
          <w:b/>
          <w:sz w:val="24"/>
          <w:szCs w:val="24"/>
        </w:rPr>
      </w:pPr>
      <w:r w:rsidRPr="0079502A">
        <w:rPr>
          <w:rFonts w:ascii="Times New Roman" w:hAnsi="Times New Roman" w:cs="Times New Roman"/>
          <w:b/>
          <w:sz w:val="24"/>
          <w:szCs w:val="24"/>
        </w:rPr>
        <w:t xml:space="preserve">prace klasowe,  próbne matury, testy diagnostyczne -waga 3 </w:t>
      </w:r>
    </w:p>
    <w:p w:rsidR="005603FA" w:rsidRPr="0079502A" w:rsidRDefault="005603FA" w:rsidP="005603FA">
      <w:pPr>
        <w:pStyle w:val="Akapitzlist"/>
        <w:numPr>
          <w:ilvl w:val="0"/>
          <w:numId w:val="16"/>
        </w:numPr>
        <w:spacing w:after="0" w:line="271" w:lineRule="auto"/>
        <w:ind w:right="1591"/>
        <w:rPr>
          <w:rFonts w:ascii="Times New Roman" w:hAnsi="Times New Roman" w:cs="Times New Roman"/>
          <w:b/>
          <w:sz w:val="24"/>
          <w:szCs w:val="24"/>
        </w:rPr>
      </w:pPr>
      <w:r w:rsidRPr="0079502A">
        <w:rPr>
          <w:rFonts w:ascii="Times New Roman" w:hAnsi="Times New Roman" w:cs="Times New Roman"/>
          <w:b/>
          <w:sz w:val="24"/>
          <w:szCs w:val="24"/>
        </w:rPr>
        <w:t xml:space="preserve">kartkówki - waga 2 </w:t>
      </w:r>
    </w:p>
    <w:p w:rsidR="001C7622" w:rsidRPr="0079502A" w:rsidRDefault="005603FA" w:rsidP="005603FA">
      <w:pPr>
        <w:pStyle w:val="Akapitzlist"/>
        <w:numPr>
          <w:ilvl w:val="0"/>
          <w:numId w:val="16"/>
        </w:numPr>
        <w:spacing w:after="0" w:line="271" w:lineRule="auto"/>
        <w:ind w:right="1591"/>
        <w:rPr>
          <w:rFonts w:ascii="Times New Roman" w:hAnsi="Times New Roman" w:cs="Times New Roman"/>
          <w:b/>
          <w:sz w:val="24"/>
          <w:szCs w:val="24"/>
        </w:rPr>
      </w:pPr>
      <w:r w:rsidRPr="0079502A">
        <w:rPr>
          <w:rFonts w:ascii="Times New Roman" w:hAnsi="Times New Roman" w:cs="Times New Roman"/>
          <w:b/>
          <w:sz w:val="24"/>
          <w:szCs w:val="24"/>
        </w:rPr>
        <w:t xml:space="preserve">zadania domowe, odpowiedzi ustne, aktywność, inne  - waga 1. </w:t>
      </w:r>
    </w:p>
    <w:p w:rsidR="005603FA" w:rsidRPr="0079502A" w:rsidRDefault="005603FA" w:rsidP="005603FA">
      <w:pPr>
        <w:pStyle w:val="Akapitzlist"/>
        <w:spacing w:after="0" w:line="271" w:lineRule="auto"/>
        <w:ind w:left="792" w:right="1591"/>
        <w:rPr>
          <w:rFonts w:ascii="Times New Roman" w:hAnsi="Times New Roman" w:cs="Times New Roman"/>
          <w:b/>
          <w:sz w:val="24"/>
          <w:szCs w:val="24"/>
        </w:rPr>
      </w:pPr>
    </w:p>
    <w:p w:rsidR="001C7622" w:rsidRPr="0079502A" w:rsidRDefault="001C7622" w:rsidP="001C7622">
      <w:pPr>
        <w:numPr>
          <w:ilvl w:val="0"/>
          <w:numId w:val="15"/>
        </w:numPr>
        <w:spacing w:after="62" w:line="25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Uczeń ma prawo poprawić jedną ocenę niedostateczną z pracy klasowej w semestrze w terminie uzgodnionym z nauczycielem. Do dziennika obok oceny uzyskanej poprzednio wpisuje się ocenę poprawioną z wagą 3. Nauczyciel może wyrazić zgodę na poprawę większej liczby ocen niedostatecznych  </w:t>
      </w:r>
    </w:p>
    <w:p w:rsidR="001C7622" w:rsidRPr="0079502A" w:rsidRDefault="001C7622" w:rsidP="001C7622">
      <w:pPr>
        <w:numPr>
          <w:ilvl w:val="0"/>
          <w:numId w:val="15"/>
        </w:numPr>
        <w:spacing w:after="7" w:line="30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Jeżeli uczeń nie zgłosił się (nieobecność nieusprawiedliwiona) na uzgodniony termin poprawy otrzymuje ocenę niedostateczną.   </w:t>
      </w:r>
    </w:p>
    <w:p w:rsidR="001C7622" w:rsidRPr="0079502A" w:rsidRDefault="001C7622" w:rsidP="001C7622">
      <w:pPr>
        <w:numPr>
          <w:ilvl w:val="0"/>
          <w:numId w:val="15"/>
        </w:numPr>
        <w:spacing w:after="62" w:line="25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Jeżeli uczeń był nieobecny w czasie pisania pracy klasowej, po powrocie do szkoły powinien ją napisać w terminie uzgodnionym z nauczycielem.  </w:t>
      </w:r>
    </w:p>
    <w:p w:rsidR="001C7622" w:rsidRPr="0079502A" w:rsidRDefault="001C7622" w:rsidP="001C7622">
      <w:pPr>
        <w:numPr>
          <w:ilvl w:val="0"/>
          <w:numId w:val="15"/>
        </w:numPr>
        <w:spacing w:after="8" w:line="307" w:lineRule="auto"/>
        <w:ind w:hanging="360"/>
        <w:rPr>
          <w:rFonts w:ascii="Times New Roman" w:hAnsi="Times New Roman" w:cs="Times New Roman"/>
        </w:rPr>
      </w:pPr>
      <w:r w:rsidRPr="0079502A">
        <w:rPr>
          <w:rFonts w:ascii="Times New Roman" w:hAnsi="Times New Roman" w:cs="Times New Roman"/>
        </w:rPr>
        <w:t xml:space="preserve">Kartkówki nie podlegają poprawie. Nauczyciel może wyrazić zgodę na poprawę kartkówki, jeżeli zawiera ona treści niezbędne w dalszym kształceniu.  </w:t>
      </w:r>
    </w:p>
    <w:p w:rsidR="001C7622" w:rsidRPr="0079502A" w:rsidRDefault="001C7622" w:rsidP="001C7622">
      <w:pPr>
        <w:numPr>
          <w:ilvl w:val="0"/>
          <w:numId w:val="15"/>
        </w:numPr>
        <w:spacing w:after="62" w:line="257" w:lineRule="auto"/>
        <w:ind w:hanging="360"/>
        <w:rPr>
          <w:rFonts w:ascii="Times New Roman" w:hAnsi="Times New Roman" w:cs="Times New Roman"/>
        </w:rPr>
      </w:pPr>
      <w:r w:rsidRPr="0079502A">
        <w:rPr>
          <w:rFonts w:ascii="Times New Roman" w:hAnsi="Times New Roman" w:cs="Times New Roman"/>
        </w:rPr>
        <w:lastRenderedPageBreak/>
        <w:t xml:space="preserve">O sprawdzianach, kartkówkach, które nie będą upoważniać do oceny celującej nauczyciel poinformuje uczniów przed rozpoczęciem sprawdzianu, kartkówki.  </w:t>
      </w:r>
    </w:p>
    <w:p w:rsidR="001C7622" w:rsidRPr="0079502A" w:rsidRDefault="001C7622" w:rsidP="001C7622">
      <w:pPr>
        <w:numPr>
          <w:ilvl w:val="0"/>
          <w:numId w:val="15"/>
        </w:numPr>
        <w:spacing w:after="7" w:line="308" w:lineRule="auto"/>
        <w:ind w:hanging="360"/>
        <w:rPr>
          <w:rFonts w:ascii="Times New Roman" w:hAnsi="Times New Roman" w:cs="Times New Roman"/>
        </w:rPr>
      </w:pPr>
      <w:r w:rsidRPr="0079502A">
        <w:rPr>
          <w:rFonts w:ascii="Times New Roman" w:hAnsi="Times New Roman" w:cs="Times New Roman"/>
        </w:rPr>
        <w:t xml:space="preserve">Uczeń ma prawo zgłosić nieprzygotowanie z matematyki bez podania przyczyny dwa razy  w ciągu semestru (nie dotyczy zapowiadanych sprawdzianów i prac klasowych).  </w:t>
      </w:r>
    </w:p>
    <w:p w:rsidR="001C7622" w:rsidRPr="0079502A" w:rsidRDefault="001C7622" w:rsidP="001C7622">
      <w:pPr>
        <w:numPr>
          <w:ilvl w:val="0"/>
          <w:numId w:val="15"/>
        </w:numPr>
        <w:spacing w:after="62" w:line="257" w:lineRule="auto"/>
        <w:ind w:hanging="360"/>
        <w:rPr>
          <w:rFonts w:ascii="Times New Roman" w:hAnsi="Times New Roman" w:cs="Times New Roman"/>
        </w:rPr>
      </w:pPr>
      <w:r w:rsidRPr="0079502A">
        <w:rPr>
          <w:rFonts w:ascii="Times New Roman" w:hAnsi="Times New Roman" w:cs="Times New Roman"/>
        </w:rPr>
        <w:t xml:space="preserve">Zgłoszenie nieprzygotowania nie zwalnia ucznia z udziału w lekcji bieżącej. </w:t>
      </w:r>
    </w:p>
    <w:p w:rsidR="001C7622" w:rsidRPr="0079502A" w:rsidRDefault="001C7622" w:rsidP="001C7622">
      <w:pPr>
        <w:numPr>
          <w:ilvl w:val="0"/>
          <w:numId w:val="15"/>
        </w:numPr>
        <w:spacing w:after="0" w:line="308" w:lineRule="auto"/>
        <w:ind w:hanging="360"/>
        <w:rPr>
          <w:rFonts w:ascii="Times New Roman" w:hAnsi="Times New Roman" w:cs="Times New Roman"/>
        </w:rPr>
      </w:pPr>
      <w:r w:rsidRPr="0079502A">
        <w:rPr>
          <w:rFonts w:ascii="Times New Roman" w:hAnsi="Times New Roman" w:cs="Times New Roman"/>
        </w:rPr>
        <w:t xml:space="preserve">Ostateczną decyzję w ustaleniu oceny śródrocznej i rocznej podejmuje nauczyciel uczący po szczegółowej analizie pracy ucznia w semestrze / roku szkolnym. </w:t>
      </w:r>
    </w:p>
    <w:p w:rsidR="005603FA" w:rsidRPr="0079502A" w:rsidRDefault="005603FA" w:rsidP="005603FA">
      <w:pPr>
        <w:spacing w:after="0" w:line="308" w:lineRule="auto"/>
        <w:ind w:left="360"/>
        <w:rPr>
          <w:rFonts w:ascii="Times New Roman" w:hAnsi="Times New Roman" w:cs="Times New Roman"/>
        </w:rPr>
      </w:pPr>
    </w:p>
    <w:p w:rsidR="005603FA" w:rsidRPr="0079502A" w:rsidRDefault="005603FA" w:rsidP="005603FA">
      <w:pPr>
        <w:spacing w:after="62" w:line="257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Oceny z pisemnych prac klasowych ustalane są według skali procentowej przeliczonej na oceny cyfrowe przyjętej w Statucie  V LO. </w:t>
      </w:r>
    </w:p>
    <w:p w:rsidR="005603FA" w:rsidRPr="0079502A" w:rsidRDefault="005603FA" w:rsidP="005603FA">
      <w:pPr>
        <w:pStyle w:val="Wypunktowanie"/>
        <w:numPr>
          <w:ilvl w:val="0"/>
          <w:numId w:val="27"/>
        </w:numPr>
        <w:rPr>
          <w:sz w:val="24"/>
          <w:szCs w:val="24"/>
        </w:rPr>
      </w:pPr>
      <w:r w:rsidRPr="0079502A">
        <w:rPr>
          <w:sz w:val="24"/>
          <w:szCs w:val="24"/>
        </w:rPr>
        <w:t>Skala oceniania stosowana na matematyce, sprawdzająca pisemnie wiedzę i umiejętności ucznia:</w:t>
      </w:r>
    </w:p>
    <w:p w:rsidR="005603FA" w:rsidRPr="0079502A" w:rsidRDefault="005603FA" w:rsidP="005603FA">
      <w:pPr>
        <w:pStyle w:val="Wypunktowanie"/>
        <w:rPr>
          <w:sz w:val="24"/>
          <w:szCs w:val="24"/>
          <w:u w:val="single"/>
        </w:rPr>
      </w:pPr>
      <w:r w:rsidRPr="0079502A">
        <w:rPr>
          <w:sz w:val="24"/>
          <w:szCs w:val="24"/>
          <w:u w:val="single"/>
        </w:rPr>
        <w:t>- 0 -39%  niedostateczny</w:t>
      </w:r>
    </w:p>
    <w:p w:rsidR="005603FA" w:rsidRPr="0079502A" w:rsidRDefault="005603FA" w:rsidP="005603FA">
      <w:pPr>
        <w:pStyle w:val="Wypunktowanie"/>
        <w:rPr>
          <w:sz w:val="24"/>
          <w:szCs w:val="24"/>
          <w:u w:val="single"/>
        </w:rPr>
      </w:pPr>
      <w:r w:rsidRPr="0079502A">
        <w:rPr>
          <w:sz w:val="24"/>
          <w:szCs w:val="24"/>
          <w:u w:val="single"/>
        </w:rPr>
        <w:t>- 40% - 49% dopuszczający</w:t>
      </w:r>
    </w:p>
    <w:p w:rsidR="005603FA" w:rsidRPr="0079502A" w:rsidRDefault="005603FA" w:rsidP="005603FA">
      <w:pPr>
        <w:pStyle w:val="Wypunktowanie"/>
        <w:rPr>
          <w:sz w:val="24"/>
          <w:szCs w:val="24"/>
          <w:u w:val="single"/>
        </w:rPr>
      </w:pPr>
      <w:r w:rsidRPr="0079502A">
        <w:rPr>
          <w:sz w:val="24"/>
          <w:szCs w:val="24"/>
          <w:u w:val="single"/>
        </w:rPr>
        <w:t>-50% - 69%  dostateczny</w:t>
      </w:r>
    </w:p>
    <w:p w:rsidR="005603FA" w:rsidRPr="0079502A" w:rsidRDefault="005603FA" w:rsidP="005603FA">
      <w:pPr>
        <w:pStyle w:val="Wypunktowanie"/>
        <w:rPr>
          <w:sz w:val="24"/>
          <w:szCs w:val="24"/>
          <w:u w:val="single"/>
        </w:rPr>
      </w:pPr>
      <w:r w:rsidRPr="0079502A">
        <w:rPr>
          <w:sz w:val="24"/>
          <w:szCs w:val="24"/>
          <w:u w:val="single"/>
        </w:rPr>
        <w:t>- 70% - 89% dobry</w:t>
      </w:r>
    </w:p>
    <w:p w:rsidR="005603FA" w:rsidRPr="0079502A" w:rsidRDefault="005603FA" w:rsidP="005603FA">
      <w:pPr>
        <w:pStyle w:val="Wypunktowanie"/>
        <w:rPr>
          <w:sz w:val="24"/>
          <w:szCs w:val="24"/>
          <w:u w:val="single"/>
        </w:rPr>
      </w:pPr>
      <w:r w:rsidRPr="0079502A">
        <w:rPr>
          <w:sz w:val="24"/>
          <w:szCs w:val="24"/>
          <w:u w:val="single"/>
        </w:rPr>
        <w:t>- 90% - 99% bardzo dobry</w:t>
      </w:r>
    </w:p>
    <w:p w:rsidR="005603FA" w:rsidRPr="0079502A" w:rsidRDefault="005603FA" w:rsidP="005603FA">
      <w:pPr>
        <w:spacing w:after="62" w:line="257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  <w:u w:val="single"/>
        </w:rPr>
        <w:t>- 100% celujący</w:t>
      </w:r>
    </w:p>
    <w:p w:rsidR="005603FA" w:rsidRPr="0079502A" w:rsidRDefault="005603FA" w:rsidP="005603FA">
      <w:pPr>
        <w:numPr>
          <w:ilvl w:val="0"/>
          <w:numId w:val="27"/>
        </w:numPr>
        <w:spacing w:after="62" w:line="257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Oceny klasyfikacyjne śródroczne i roczne oraz cząstkowe oceny bieżące wystawia się według następującej skali:</w:t>
      </w:r>
    </w:p>
    <w:p w:rsidR="005603FA" w:rsidRPr="0079502A" w:rsidRDefault="005603FA" w:rsidP="005603FA">
      <w:pPr>
        <w:numPr>
          <w:ilvl w:val="0"/>
          <w:numId w:val="25"/>
        </w:numPr>
        <w:spacing w:after="62" w:line="257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stopień celujący – 6</w:t>
      </w:r>
    </w:p>
    <w:p w:rsidR="005603FA" w:rsidRPr="0079502A" w:rsidRDefault="005603FA" w:rsidP="005603FA">
      <w:pPr>
        <w:numPr>
          <w:ilvl w:val="0"/>
          <w:numId w:val="25"/>
        </w:numPr>
        <w:spacing w:after="62" w:line="257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stopień bardzo dobry – 5</w:t>
      </w:r>
    </w:p>
    <w:p w:rsidR="005603FA" w:rsidRPr="0079502A" w:rsidRDefault="005603FA" w:rsidP="005603FA">
      <w:pPr>
        <w:numPr>
          <w:ilvl w:val="0"/>
          <w:numId w:val="25"/>
        </w:numPr>
        <w:spacing w:after="62" w:line="257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stopień dobry – 4</w:t>
      </w:r>
    </w:p>
    <w:p w:rsidR="005603FA" w:rsidRPr="0079502A" w:rsidRDefault="005603FA" w:rsidP="005603FA">
      <w:pPr>
        <w:numPr>
          <w:ilvl w:val="0"/>
          <w:numId w:val="25"/>
        </w:numPr>
        <w:spacing w:after="62" w:line="257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stopień dostateczny – 3</w:t>
      </w:r>
    </w:p>
    <w:p w:rsidR="005603FA" w:rsidRPr="0079502A" w:rsidRDefault="005603FA" w:rsidP="005603FA">
      <w:pPr>
        <w:numPr>
          <w:ilvl w:val="0"/>
          <w:numId w:val="25"/>
        </w:numPr>
        <w:spacing w:after="62" w:line="257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stopień dopuszczający – 2</w:t>
      </w:r>
    </w:p>
    <w:p w:rsidR="005603FA" w:rsidRPr="0079502A" w:rsidRDefault="005603FA" w:rsidP="005603FA">
      <w:pPr>
        <w:numPr>
          <w:ilvl w:val="0"/>
          <w:numId w:val="25"/>
        </w:numPr>
        <w:spacing w:after="62" w:line="257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stopień niedostateczny – 1</w:t>
      </w:r>
    </w:p>
    <w:p w:rsidR="005603FA" w:rsidRPr="0079502A" w:rsidRDefault="005603FA" w:rsidP="005603FA">
      <w:pPr>
        <w:numPr>
          <w:ilvl w:val="0"/>
          <w:numId w:val="27"/>
        </w:numPr>
        <w:spacing w:after="62" w:line="257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Prócz ocen cząstkowych wprowadza się dodatkowe zapisy:</w:t>
      </w:r>
    </w:p>
    <w:p w:rsidR="005603FA" w:rsidRPr="0079502A" w:rsidRDefault="005603FA" w:rsidP="005603FA">
      <w:pPr>
        <w:numPr>
          <w:ilvl w:val="0"/>
          <w:numId w:val="26"/>
        </w:numPr>
        <w:spacing w:after="62" w:line="257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9502A">
        <w:rPr>
          <w:rFonts w:ascii="Times New Roman" w:hAnsi="Times New Roman" w:cs="Times New Roman"/>
          <w:sz w:val="24"/>
          <w:szCs w:val="24"/>
        </w:rPr>
        <w:t>nb</w:t>
      </w:r>
      <w:proofErr w:type="spellEnd"/>
      <w:r w:rsidRPr="0079502A">
        <w:rPr>
          <w:rFonts w:ascii="Times New Roman" w:hAnsi="Times New Roman" w:cs="Times New Roman"/>
          <w:sz w:val="24"/>
          <w:szCs w:val="24"/>
        </w:rPr>
        <w:t>” – nieobecność na sprawdzianie pisemnym</w:t>
      </w:r>
    </w:p>
    <w:p w:rsidR="005603FA" w:rsidRPr="0079502A" w:rsidRDefault="005603FA" w:rsidP="005603FA">
      <w:pPr>
        <w:numPr>
          <w:ilvl w:val="0"/>
          <w:numId w:val="26"/>
        </w:numPr>
        <w:spacing w:after="62" w:line="257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„np.”- nieprzygotowanie do zajęć lekcyjnych</w:t>
      </w:r>
    </w:p>
    <w:p w:rsidR="005603FA" w:rsidRPr="0079502A" w:rsidRDefault="005603FA" w:rsidP="005603FA">
      <w:pPr>
        <w:numPr>
          <w:ilvl w:val="0"/>
          <w:numId w:val="27"/>
        </w:numPr>
        <w:spacing w:after="62" w:line="257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Skalę ocen rozszerza się przez dodanie do oceny znaku „plus” (+) lub „minus” (-) z wyłączeniem oceny niedostatecznej i celującej.</w:t>
      </w:r>
    </w:p>
    <w:p w:rsidR="005603FA" w:rsidRPr="0079502A" w:rsidRDefault="005603FA" w:rsidP="005603FA">
      <w:pPr>
        <w:numPr>
          <w:ilvl w:val="0"/>
          <w:numId w:val="27"/>
        </w:numPr>
        <w:spacing w:after="62" w:line="257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Rozszerzenie skali ocen nie ma zastosowania przy wystawianiu oceny rocznej.</w:t>
      </w:r>
    </w:p>
    <w:p w:rsidR="005603FA" w:rsidRPr="0079502A" w:rsidRDefault="005603FA" w:rsidP="005603FA">
      <w:pPr>
        <w:numPr>
          <w:ilvl w:val="0"/>
          <w:numId w:val="27"/>
        </w:numPr>
        <w:spacing w:after="62" w:line="257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W ustaleniu ocen semestralnych i rocznych obowiązują następujące progi punktowe ocen wynikające ze średniej ważonej:</w:t>
      </w:r>
      <w:r w:rsidRPr="007950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3FA" w:rsidRPr="0079502A" w:rsidRDefault="005603FA" w:rsidP="005603FA">
      <w:pPr>
        <w:spacing w:after="62" w:line="257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0 – 1,60 niedostateczny</w:t>
      </w:r>
    </w:p>
    <w:p w:rsidR="005603FA" w:rsidRPr="0079502A" w:rsidRDefault="005603FA" w:rsidP="005603FA">
      <w:pPr>
        <w:spacing w:after="62" w:line="257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1,61 – 2,60 dopuszczający</w:t>
      </w:r>
    </w:p>
    <w:p w:rsidR="005603FA" w:rsidRPr="0079502A" w:rsidRDefault="005603FA" w:rsidP="005603FA">
      <w:pPr>
        <w:spacing w:after="62" w:line="257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2,61 – 3,69 dostateczny</w:t>
      </w:r>
    </w:p>
    <w:p w:rsidR="005603FA" w:rsidRPr="0079502A" w:rsidRDefault="005603FA" w:rsidP="005603FA">
      <w:pPr>
        <w:spacing w:after="62" w:line="257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3,70 – 4,60 dobry</w:t>
      </w:r>
    </w:p>
    <w:p w:rsidR="005603FA" w:rsidRPr="0079502A" w:rsidRDefault="005603FA" w:rsidP="005603FA">
      <w:pPr>
        <w:spacing w:after="62" w:line="257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4,61 – 5,29 bardzo dobry</w:t>
      </w:r>
    </w:p>
    <w:p w:rsidR="005603FA" w:rsidRPr="0079502A" w:rsidRDefault="005603FA" w:rsidP="005603FA">
      <w:pPr>
        <w:spacing w:after="62" w:line="257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5,30 – celujący.</w:t>
      </w:r>
    </w:p>
    <w:p w:rsidR="0084610D" w:rsidRPr="0079502A" w:rsidRDefault="0084610D" w:rsidP="0084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033" w:rsidRPr="0079502A" w:rsidRDefault="00F81717" w:rsidP="00F81717">
      <w:pPr>
        <w:pStyle w:val="NormalnyWeb"/>
        <w:spacing w:before="0" w:beforeAutospacing="0" w:after="0" w:afterAutospacing="0" w:line="312" w:lineRule="atLeast"/>
        <w:textAlignment w:val="baseline"/>
        <w:rPr>
          <w:b/>
        </w:rPr>
      </w:pPr>
      <w:r w:rsidRPr="0079502A">
        <w:rPr>
          <w:b/>
        </w:rPr>
        <w:t>Ocenianie podczas zajęć z wykorzystaniem metod i technik kształcenia na odległość</w:t>
      </w:r>
    </w:p>
    <w:p w:rsidR="002C2033" w:rsidRPr="0079502A" w:rsidRDefault="002C2033" w:rsidP="00F81717">
      <w:pPr>
        <w:pStyle w:val="NormalnyWeb"/>
        <w:spacing w:before="0" w:beforeAutospacing="0" w:after="0" w:afterAutospacing="0" w:line="312" w:lineRule="atLeast"/>
        <w:textAlignment w:val="baseline"/>
        <w:rPr>
          <w:b/>
        </w:rPr>
      </w:pPr>
    </w:p>
    <w:p w:rsidR="002C2033" w:rsidRPr="0079502A" w:rsidRDefault="00F81717" w:rsidP="002C2033">
      <w:pPr>
        <w:pStyle w:val="NormalnyWeb"/>
        <w:numPr>
          <w:ilvl w:val="0"/>
          <w:numId w:val="14"/>
        </w:numPr>
        <w:spacing w:before="0" w:beforeAutospacing="0" w:after="0" w:afterAutospacing="0" w:line="312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79502A">
        <w:t>Podczas kształcenia na odległość obowiązują Wewnątrzszkolne Zasady Oceniania zawarte w Statucie V LO.</w:t>
      </w:r>
    </w:p>
    <w:p w:rsidR="002C2033" w:rsidRPr="0079502A" w:rsidRDefault="00F81717" w:rsidP="002C2033">
      <w:pPr>
        <w:pStyle w:val="NormalnyWeb"/>
        <w:numPr>
          <w:ilvl w:val="0"/>
          <w:numId w:val="14"/>
        </w:numPr>
        <w:spacing w:before="0" w:beforeAutospacing="0" w:after="0" w:afterAutospacing="0" w:line="312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79502A">
        <w:lastRenderedPageBreak/>
        <w:t xml:space="preserve"> Uczniowie potwierdzają swoją obecność na zajęciach poprzez zgłaszanie się na wezwanie nauczyciela w trybie głosowym lub, jeśli to możliwe w trybie wideo, oraz poprzez aktyw</w:t>
      </w:r>
      <w:r w:rsidR="00D72C5A" w:rsidRPr="0079502A">
        <w:t>ności podejmowane podczas zajęć</w:t>
      </w:r>
      <w:r w:rsidR="00D72C5A" w:rsidRPr="0079502A">
        <w:rPr>
          <w:color w:val="FF0000"/>
        </w:rPr>
        <w:t>.</w:t>
      </w:r>
      <w:r w:rsidRPr="0079502A">
        <w:t xml:space="preserve"> </w:t>
      </w:r>
    </w:p>
    <w:p w:rsidR="00BD3C0F" w:rsidRPr="0079502A" w:rsidRDefault="00F81717" w:rsidP="00BD3C0F">
      <w:pPr>
        <w:pStyle w:val="NormalnyWeb"/>
        <w:numPr>
          <w:ilvl w:val="0"/>
          <w:numId w:val="14"/>
        </w:numPr>
        <w:spacing w:before="0" w:beforeAutospacing="0" w:after="0" w:afterAutospacing="0" w:line="312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79502A">
        <w:t>W przypadku stwierdzenia faktu unikania przez ucznia aktywnego uczestnictwa w lekcjach online, np. brak mikrofonu, nauczyciel może wstawić uczniowi ocenę niedostateczną za aktywność</w:t>
      </w:r>
      <w:r w:rsidR="002C2033" w:rsidRPr="0079502A">
        <w:t>.</w:t>
      </w:r>
    </w:p>
    <w:p w:rsidR="000447C1" w:rsidRPr="0079502A" w:rsidRDefault="000447C1" w:rsidP="000447C1">
      <w:pPr>
        <w:pStyle w:val="NormalnyWeb"/>
        <w:numPr>
          <w:ilvl w:val="0"/>
          <w:numId w:val="14"/>
        </w:numPr>
        <w:spacing w:before="0" w:beforeAutospacing="0" w:after="0" w:afterAutospacing="0" w:line="312" w:lineRule="atLeast"/>
        <w:textAlignment w:val="baseline"/>
        <w:rPr>
          <w:b/>
          <w:bCs/>
          <w:iCs/>
          <w:color w:val="000000"/>
          <w:bdr w:val="none" w:sz="0" w:space="0" w:color="auto" w:frame="1"/>
        </w:rPr>
      </w:pPr>
      <w:r w:rsidRPr="0079502A">
        <w:t>W nauczaniu zdalnym na lekcjach matematyki oceniane będą następujące elementy:</w:t>
      </w:r>
    </w:p>
    <w:p w:rsidR="000447C1" w:rsidRPr="0079502A" w:rsidRDefault="000447C1" w:rsidP="000447C1">
      <w:pPr>
        <w:pStyle w:val="Akapitzlist"/>
        <w:spacing w:after="0" w:line="308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- pisemne prace odesłanie na wskazany przez nauczyciela adres - waga 1; </w:t>
      </w:r>
    </w:p>
    <w:p w:rsidR="000447C1" w:rsidRPr="0079502A" w:rsidRDefault="000447C1" w:rsidP="000447C1">
      <w:pPr>
        <w:pStyle w:val="Akapitzlist"/>
        <w:spacing w:after="0" w:line="308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- sprawdziany z większych partii materiału online np. na www.testportal.pl- waga 2; </w:t>
      </w:r>
    </w:p>
    <w:p w:rsidR="000447C1" w:rsidRPr="0079502A" w:rsidRDefault="000447C1" w:rsidP="000447C1">
      <w:pPr>
        <w:pStyle w:val="Akapitzlist"/>
        <w:spacing w:after="0" w:line="308" w:lineRule="auto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- sprawdzanie  wiedzy za pomocą testu przygotowanego na platformie - waga 1</w:t>
      </w:r>
    </w:p>
    <w:p w:rsidR="005A3C8B" w:rsidRPr="0079502A" w:rsidRDefault="000B406E" w:rsidP="00A2007B">
      <w:pPr>
        <w:spacing w:after="0" w:line="308" w:lineRule="auto"/>
        <w:rPr>
          <w:rStyle w:val="Pogrubienie"/>
          <w:rFonts w:ascii="Times New Roman" w:hAnsi="Times New Roman" w:cs="Times New Roman"/>
          <w:b w:val="0"/>
          <w:bCs w:val="0"/>
        </w:rPr>
      </w:pPr>
      <w:r w:rsidRPr="0079502A">
        <w:rPr>
          <w:rFonts w:ascii="Times New Roman" w:hAnsi="Times New Roman" w:cs="Times New Roman"/>
        </w:rPr>
        <w:t xml:space="preserve"> </w:t>
      </w:r>
      <w:r w:rsidR="00A2007B" w:rsidRPr="0079502A">
        <w:rPr>
          <w:rFonts w:ascii="Times New Roman" w:hAnsi="Times New Roman" w:cs="Times New Roman"/>
        </w:rPr>
        <w:t xml:space="preserve">    </w:t>
      </w:r>
      <w:r w:rsidR="005A3C8B" w:rsidRPr="0079502A">
        <w:rPr>
          <w:rStyle w:val="Pogrubienie"/>
          <w:rFonts w:ascii="Times New Roman" w:hAnsi="Times New Roman" w:cs="Times New Roman"/>
          <w:iCs/>
          <w:color w:val="000000"/>
          <w:bdr w:val="none" w:sz="0" w:space="0" w:color="auto" w:frame="1"/>
        </w:rPr>
        <w:t>Sposoby informowania uczniów:</w:t>
      </w:r>
    </w:p>
    <w:p w:rsidR="005A3C8B" w:rsidRPr="0079502A" w:rsidRDefault="005A3C8B" w:rsidP="005A3C8B">
      <w:pPr>
        <w:pStyle w:val="NormalnyWeb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 w:rsidRPr="0079502A">
        <w:rPr>
          <w:color w:val="000000"/>
        </w:rPr>
        <w:t>Na pierwszych godzinach lekcyjnych nauczyciel zapoznaje uczniów z PZO. </w:t>
      </w:r>
      <w:r w:rsidRPr="0079502A">
        <w:rPr>
          <w:color w:val="000000"/>
        </w:rPr>
        <w:br/>
        <w:t>Oceny cząstkowe są jawne, oparte o opracowane kryteria. Sprawdziany i inne prace pisemne są przechowywane w szkole do końca danego roku szkolnego.</w:t>
      </w:r>
    </w:p>
    <w:p w:rsidR="005A3C8B" w:rsidRPr="0079502A" w:rsidRDefault="005A3C8B" w:rsidP="005A3C8B">
      <w:pPr>
        <w:pStyle w:val="NormalnyWeb"/>
        <w:spacing w:before="0" w:beforeAutospacing="0" w:after="0" w:afterAutospacing="0" w:line="312" w:lineRule="atLeast"/>
        <w:jc w:val="both"/>
        <w:textAlignment w:val="baseline"/>
        <w:rPr>
          <w:b/>
          <w:color w:val="000000"/>
        </w:rPr>
      </w:pPr>
      <w:r w:rsidRPr="0079502A">
        <w:rPr>
          <w:color w:val="000000"/>
        </w:rPr>
        <w:br/>
      </w:r>
      <w:r w:rsidRPr="0079502A">
        <w:rPr>
          <w:color w:val="000000"/>
          <w:sz w:val="22"/>
          <w:szCs w:val="22"/>
        </w:rPr>
        <w:t> </w:t>
      </w:r>
      <w:r w:rsidRPr="0079502A">
        <w:rPr>
          <w:b/>
          <w:color w:val="000000"/>
          <w:sz w:val="22"/>
          <w:szCs w:val="22"/>
        </w:rPr>
        <w:t>Sposoby informowania rodziców</w:t>
      </w:r>
      <w:r w:rsidRPr="0079502A">
        <w:rPr>
          <w:b/>
          <w:color w:val="000000"/>
        </w:rPr>
        <w:t>:</w:t>
      </w:r>
    </w:p>
    <w:p w:rsidR="00633C99" w:rsidRPr="0079502A" w:rsidRDefault="005A3C8B" w:rsidP="00EA221E">
      <w:pPr>
        <w:pStyle w:val="NormalnyWeb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 w:rsidRPr="0079502A">
        <w:rPr>
          <w:color w:val="000000"/>
        </w:rPr>
        <w:t>O ocenach cząstkowych lub klasyfikacyjnych informuje się rodziców na zebraniach rodzicielskich lub w czasie indywidualnych sp</w:t>
      </w:r>
      <w:r w:rsidR="00705130" w:rsidRPr="0079502A">
        <w:rPr>
          <w:color w:val="000000"/>
        </w:rPr>
        <w:t>otkań z rodzicami</w:t>
      </w:r>
      <w:r w:rsidRPr="0079502A">
        <w:rPr>
          <w:color w:val="000000"/>
        </w:rPr>
        <w:t>. Informacja o grożącej ocenie niedostatecznej klasyfikacyjnej jest prz</w:t>
      </w:r>
      <w:r w:rsidR="00D633F9" w:rsidRPr="0079502A">
        <w:rPr>
          <w:color w:val="000000"/>
        </w:rPr>
        <w:t>ekazywana zgodnie z procedurą WZ</w:t>
      </w:r>
      <w:r w:rsidRPr="0079502A">
        <w:rPr>
          <w:color w:val="000000"/>
        </w:rPr>
        <w:t>O.</w:t>
      </w:r>
    </w:p>
    <w:p w:rsidR="00EA221E" w:rsidRPr="0079502A" w:rsidRDefault="00EA221E" w:rsidP="00EA221E">
      <w:pPr>
        <w:pStyle w:val="NormalnyWeb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</w:p>
    <w:p w:rsidR="00EA221E" w:rsidRPr="0079502A" w:rsidRDefault="00705130" w:rsidP="00EA221E">
      <w:pPr>
        <w:pStyle w:val="Nagwek1"/>
        <w:tabs>
          <w:tab w:val="center" w:pos="1784"/>
        </w:tabs>
        <w:ind w:left="-15" w:firstLine="0"/>
        <w:rPr>
          <w:rFonts w:ascii="Times New Roman" w:hAnsi="Times New Roman" w:cs="Times New Roman"/>
        </w:rPr>
      </w:pPr>
      <w:r w:rsidRPr="0079502A">
        <w:rPr>
          <w:rFonts w:ascii="Times New Roman" w:hAnsi="Times New Roman" w:cs="Times New Roman"/>
          <w:sz w:val="28"/>
        </w:rPr>
        <w:t>6</w:t>
      </w:r>
      <w:r w:rsidR="00EA221E" w:rsidRPr="0079502A">
        <w:rPr>
          <w:rFonts w:ascii="Times New Roman" w:hAnsi="Times New Roman" w:cs="Times New Roman"/>
          <w:sz w:val="28"/>
        </w:rPr>
        <w:t>.</w:t>
      </w:r>
      <w:r w:rsidR="00EA221E" w:rsidRPr="0079502A">
        <w:rPr>
          <w:rFonts w:ascii="Times New Roman" w:eastAsia="Arial" w:hAnsi="Times New Roman" w:cs="Times New Roman"/>
          <w:sz w:val="28"/>
        </w:rPr>
        <w:t xml:space="preserve"> </w:t>
      </w:r>
      <w:r w:rsidR="00EA221E" w:rsidRPr="0079502A">
        <w:rPr>
          <w:rFonts w:ascii="Times New Roman" w:eastAsia="Arial" w:hAnsi="Times New Roman" w:cs="Times New Roman"/>
          <w:sz w:val="28"/>
        </w:rPr>
        <w:tab/>
      </w:r>
      <w:r w:rsidR="00EA221E" w:rsidRPr="0079502A">
        <w:rPr>
          <w:rFonts w:ascii="Times New Roman" w:hAnsi="Times New Roman" w:cs="Times New Roman"/>
        </w:rPr>
        <w:t xml:space="preserve"> Uwagi końcowe  </w:t>
      </w:r>
    </w:p>
    <w:p w:rsidR="00EA221E" w:rsidRPr="0079502A" w:rsidRDefault="00EA221E" w:rsidP="00EA221E">
      <w:pPr>
        <w:spacing w:after="40" w:line="259" w:lineRule="auto"/>
        <w:rPr>
          <w:rFonts w:ascii="Times New Roman" w:hAnsi="Times New Roman" w:cs="Times New Roman"/>
        </w:rPr>
      </w:pPr>
      <w:r w:rsidRPr="0079502A">
        <w:rPr>
          <w:rFonts w:ascii="Times New Roman" w:eastAsia="Calibri" w:hAnsi="Times New Roman" w:cs="Times New Roman"/>
        </w:rPr>
        <w:t xml:space="preserve"> </w:t>
      </w:r>
    </w:p>
    <w:p w:rsidR="00EA221E" w:rsidRPr="0079502A" w:rsidRDefault="00EA221E" w:rsidP="00EA221E">
      <w:pPr>
        <w:ind w:left="9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1.</w:t>
      </w:r>
      <w:r w:rsidRPr="0079502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9502A">
        <w:rPr>
          <w:rFonts w:ascii="Times New Roman" w:hAnsi="Times New Roman" w:cs="Times New Roman"/>
          <w:sz w:val="24"/>
          <w:szCs w:val="24"/>
        </w:rPr>
        <w:t xml:space="preserve"> Każdy uczeń ma obowiązek posiadać:  </w:t>
      </w:r>
    </w:p>
    <w:p w:rsidR="00EA221E" w:rsidRPr="0079502A" w:rsidRDefault="00EA221E" w:rsidP="00EA221E">
      <w:pPr>
        <w:numPr>
          <w:ilvl w:val="0"/>
          <w:numId w:val="24"/>
        </w:numPr>
        <w:spacing w:after="20" w:line="257" w:lineRule="auto"/>
        <w:ind w:hanging="199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zeszyt przedmiotowy i prowadzić go zgodnie ze wskazówkami nauczyciela    </w:t>
      </w:r>
    </w:p>
    <w:p w:rsidR="00EA221E" w:rsidRPr="0079502A" w:rsidRDefault="00EA221E" w:rsidP="00EA221E">
      <w:pPr>
        <w:numPr>
          <w:ilvl w:val="0"/>
          <w:numId w:val="24"/>
        </w:numPr>
        <w:spacing w:after="62" w:line="257" w:lineRule="auto"/>
        <w:ind w:hanging="199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zestaw wzorów  opublikowany przez CKE  </w:t>
      </w:r>
    </w:p>
    <w:p w:rsidR="00EA221E" w:rsidRPr="0079502A" w:rsidRDefault="00EA221E" w:rsidP="00EA221E">
      <w:pPr>
        <w:numPr>
          <w:ilvl w:val="0"/>
          <w:numId w:val="24"/>
        </w:numPr>
        <w:spacing w:after="62" w:line="257" w:lineRule="auto"/>
        <w:ind w:hanging="199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 xml:space="preserve">podręcznik  </w:t>
      </w:r>
    </w:p>
    <w:p w:rsidR="00EA221E" w:rsidRPr="0079502A" w:rsidRDefault="00EA221E" w:rsidP="00EA221E">
      <w:pPr>
        <w:spacing w:after="17" w:line="259" w:lineRule="auto"/>
        <w:ind w:left="214"/>
        <w:rPr>
          <w:rFonts w:ascii="Times New Roman" w:hAnsi="Times New Roman" w:cs="Times New Roman"/>
          <w:color w:val="FF0000"/>
          <w:sz w:val="24"/>
          <w:szCs w:val="24"/>
        </w:rPr>
      </w:pPr>
      <w:r w:rsidRPr="007950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A221E" w:rsidRPr="0079502A" w:rsidRDefault="00EA221E" w:rsidP="00EA221E">
      <w:pPr>
        <w:spacing w:after="0" w:line="268" w:lineRule="auto"/>
        <w:ind w:left="369" w:right="-15" w:hanging="370"/>
        <w:jc w:val="both"/>
        <w:rPr>
          <w:rFonts w:ascii="Times New Roman" w:hAnsi="Times New Roman" w:cs="Times New Roman"/>
          <w:sz w:val="24"/>
          <w:szCs w:val="24"/>
        </w:rPr>
      </w:pPr>
      <w:r w:rsidRPr="0079502A">
        <w:rPr>
          <w:rFonts w:ascii="Times New Roman" w:hAnsi="Times New Roman" w:cs="Times New Roman"/>
          <w:sz w:val="24"/>
          <w:szCs w:val="24"/>
        </w:rPr>
        <w:t>2.</w:t>
      </w:r>
      <w:r w:rsidRPr="0079502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9502A">
        <w:rPr>
          <w:rFonts w:ascii="Times New Roman" w:hAnsi="Times New Roman" w:cs="Times New Roman"/>
          <w:sz w:val="24"/>
          <w:szCs w:val="24"/>
        </w:rPr>
        <w:t xml:space="preserve">Korzystanie przez ucznia w czasie pisania prac pisemnych, sprawdzianów, kartkówek z niedozwolonych przez nauczyciela pomocy np. telefonów komórkowych stanowi podstawę do wystawienia uczniowi oceny niedostatecznej z w/w form sprawdzania.  </w:t>
      </w:r>
    </w:p>
    <w:p w:rsidR="00EA221E" w:rsidRPr="0079502A" w:rsidRDefault="00EA221E" w:rsidP="00EA221E">
      <w:pPr>
        <w:pStyle w:val="NormalnyWeb"/>
        <w:spacing w:before="0" w:beforeAutospacing="0" w:after="0" w:afterAutospacing="0" w:line="312" w:lineRule="atLeast"/>
        <w:jc w:val="both"/>
        <w:textAlignment w:val="baseline"/>
      </w:pPr>
    </w:p>
    <w:p w:rsidR="00CD40E5" w:rsidRPr="0079502A" w:rsidRDefault="00CD40E5">
      <w:pPr>
        <w:pStyle w:val="NormalnyWeb"/>
        <w:spacing w:before="0" w:beforeAutospacing="0" w:after="0" w:afterAutospacing="0" w:line="312" w:lineRule="atLeast"/>
        <w:jc w:val="both"/>
        <w:textAlignment w:val="baseline"/>
      </w:pPr>
    </w:p>
    <w:p w:rsidR="0079502A" w:rsidRPr="0079502A" w:rsidRDefault="0079502A">
      <w:pPr>
        <w:pStyle w:val="NormalnyWeb"/>
        <w:spacing w:before="0" w:beforeAutospacing="0" w:after="0" w:afterAutospacing="0" w:line="312" w:lineRule="atLeast"/>
        <w:jc w:val="both"/>
        <w:textAlignment w:val="baseline"/>
      </w:pPr>
    </w:p>
    <w:sectPr w:rsidR="0079502A" w:rsidRPr="0079502A" w:rsidSect="001D2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B96"/>
    <w:multiLevelType w:val="hybridMultilevel"/>
    <w:tmpl w:val="59AA56E8"/>
    <w:lvl w:ilvl="0" w:tplc="5D4A6CA8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9816EE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AB35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A3B0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0A342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05A9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CCA9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A4BD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4FF8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665F3"/>
    <w:multiLevelType w:val="hybridMultilevel"/>
    <w:tmpl w:val="994C88A8"/>
    <w:lvl w:ilvl="0" w:tplc="86E81824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629FB"/>
    <w:multiLevelType w:val="hybridMultilevel"/>
    <w:tmpl w:val="873ED72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2A44D40"/>
    <w:multiLevelType w:val="multilevel"/>
    <w:tmpl w:val="B212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D29E8"/>
    <w:multiLevelType w:val="hybridMultilevel"/>
    <w:tmpl w:val="A75E3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E3327"/>
    <w:multiLevelType w:val="hybridMultilevel"/>
    <w:tmpl w:val="C750CF40"/>
    <w:lvl w:ilvl="0" w:tplc="D8A843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DC37743"/>
    <w:multiLevelType w:val="hybridMultilevel"/>
    <w:tmpl w:val="954E547E"/>
    <w:lvl w:ilvl="0" w:tplc="5842641A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E833A87"/>
    <w:multiLevelType w:val="hybridMultilevel"/>
    <w:tmpl w:val="1D8A8334"/>
    <w:lvl w:ilvl="0" w:tplc="E7B21658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A106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65DBE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6D9E0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76669A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303F5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50FFE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A2766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A1F28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81A73"/>
    <w:multiLevelType w:val="hybridMultilevel"/>
    <w:tmpl w:val="FFB0C5C2"/>
    <w:lvl w:ilvl="0" w:tplc="77965114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666755"/>
    <w:multiLevelType w:val="hybridMultilevel"/>
    <w:tmpl w:val="A2BEF1E2"/>
    <w:lvl w:ilvl="0" w:tplc="2ECEE7F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43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E34F8">
      <w:start w:val="1"/>
      <w:numFmt w:val="bullet"/>
      <w:lvlText w:val="▪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7A7CEA">
      <w:start w:val="1"/>
      <w:numFmt w:val="bullet"/>
      <w:lvlText w:val="•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28304">
      <w:start w:val="1"/>
      <w:numFmt w:val="bullet"/>
      <w:lvlText w:val="o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844F5E">
      <w:start w:val="1"/>
      <w:numFmt w:val="bullet"/>
      <w:lvlText w:val="▪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EF366">
      <w:start w:val="1"/>
      <w:numFmt w:val="bullet"/>
      <w:lvlText w:val="•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08F3C">
      <w:start w:val="1"/>
      <w:numFmt w:val="bullet"/>
      <w:lvlText w:val="o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22758">
      <w:start w:val="1"/>
      <w:numFmt w:val="bullet"/>
      <w:lvlText w:val="▪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41675C"/>
    <w:multiLevelType w:val="hybridMultilevel"/>
    <w:tmpl w:val="8916A904"/>
    <w:lvl w:ilvl="0" w:tplc="84E0F948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sz w:val="28"/>
        <w:szCs w:val="28"/>
      </w:rPr>
    </w:lvl>
    <w:lvl w:ilvl="1" w:tplc="A004398C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78D6BA6"/>
    <w:multiLevelType w:val="hybridMultilevel"/>
    <w:tmpl w:val="4C76B56E"/>
    <w:lvl w:ilvl="0" w:tplc="256E320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7A97CBC"/>
    <w:multiLevelType w:val="hybridMultilevel"/>
    <w:tmpl w:val="95D8148A"/>
    <w:lvl w:ilvl="0" w:tplc="D910B930">
      <w:start w:val="1"/>
      <w:numFmt w:val="bullet"/>
      <w:pStyle w:val="Wypunktowani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8154E8B"/>
    <w:multiLevelType w:val="hybridMultilevel"/>
    <w:tmpl w:val="C30AC90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44095291"/>
    <w:multiLevelType w:val="hybridMultilevel"/>
    <w:tmpl w:val="D03C286E"/>
    <w:lvl w:ilvl="0" w:tplc="CD749A4C">
      <w:start w:val="5"/>
      <w:numFmt w:val="decimal"/>
      <w:lvlText w:val="%1."/>
      <w:lvlJc w:val="left"/>
      <w:pPr>
        <w:ind w:left="765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54D53049"/>
    <w:multiLevelType w:val="hybridMultilevel"/>
    <w:tmpl w:val="1E920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E4DC4"/>
    <w:multiLevelType w:val="hybridMultilevel"/>
    <w:tmpl w:val="3ED04354"/>
    <w:lvl w:ilvl="0" w:tplc="4A087C8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66810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C996E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21612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89E86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AD0EA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2EA8CE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C10EE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0A45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7B4B38"/>
    <w:multiLevelType w:val="hybridMultilevel"/>
    <w:tmpl w:val="B004FE0C"/>
    <w:lvl w:ilvl="0" w:tplc="A6E04F32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AFBF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08D1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BE9490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A8F7A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E659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C3B88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8CC8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6C8F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C86A35"/>
    <w:multiLevelType w:val="hybridMultilevel"/>
    <w:tmpl w:val="937EF29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60470AC"/>
    <w:multiLevelType w:val="hybridMultilevel"/>
    <w:tmpl w:val="C9DA3B30"/>
    <w:lvl w:ilvl="0" w:tplc="5842641A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66870F4B"/>
    <w:multiLevelType w:val="hybridMultilevel"/>
    <w:tmpl w:val="C5B07560"/>
    <w:lvl w:ilvl="0" w:tplc="875C3856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4AF6B6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CA47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A36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ED628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A1C34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E8DF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8B0E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6219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EE3003"/>
    <w:multiLevelType w:val="hybridMultilevel"/>
    <w:tmpl w:val="E27E9A24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55C95"/>
    <w:multiLevelType w:val="hybridMultilevel"/>
    <w:tmpl w:val="F3B04D0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71F31EA"/>
    <w:multiLevelType w:val="hybridMultilevel"/>
    <w:tmpl w:val="2A70549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A625F1A"/>
    <w:multiLevelType w:val="hybridMultilevel"/>
    <w:tmpl w:val="87F07620"/>
    <w:lvl w:ilvl="0" w:tplc="396AF17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4EFE6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8EB8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D21A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01D8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F81D7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9C485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65C18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6806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A7C377A"/>
    <w:multiLevelType w:val="hybridMultilevel"/>
    <w:tmpl w:val="1F1E3EE4"/>
    <w:lvl w:ilvl="0" w:tplc="3656DF3C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256B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A77E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E3EE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04288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0375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CCA4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0EE5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259FE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0205BE"/>
    <w:multiLevelType w:val="hybridMultilevel"/>
    <w:tmpl w:val="D578F954"/>
    <w:lvl w:ilvl="0" w:tplc="BB58BC8E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2CDA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CC81C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ED9D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02250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699A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EAA4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E16F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203A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8"/>
  </w:num>
  <w:num w:numId="5">
    <w:abstractNumId w:val="1"/>
  </w:num>
  <w:num w:numId="6">
    <w:abstractNumId w:val="11"/>
  </w:num>
  <w:num w:numId="7">
    <w:abstractNumId w:val="3"/>
    <w:lvlOverride w:ilvl="0">
      <w:startOverride w:val="17"/>
    </w:lvlOverride>
  </w:num>
  <w:num w:numId="8">
    <w:abstractNumId w:val="3"/>
    <w:lvlOverride w:ilvl="0">
      <w:startOverride w:val="17"/>
    </w:lvlOverride>
  </w:num>
  <w:num w:numId="9">
    <w:abstractNumId w:val="21"/>
  </w:num>
  <w:num w:numId="10">
    <w:abstractNumId w:val="14"/>
  </w:num>
  <w:num w:numId="11">
    <w:abstractNumId w:val="6"/>
  </w:num>
  <w:num w:numId="12">
    <w:abstractNumId w:val="19"/>
  </w:num>
  <w:num w:numId="13">
    <w:abstractNumId w:val="2"/>
  </w:num>
  <w:num w:numId="14">
    <w:abstractNumId w:val="4"/>
  </w:num>
  <w:num w:numId="15">
    <w:abstractNumId w:val="16"/>
  </w:num>
  <w:num w:numId="16">
    <w:abstractNumId w:val="18"/>
  </w:num>
  <w:num w:numId="17">
    <w:abstractNumId w:val="9"/>
  </w:num>
  <w:num w:numId="18">
    <w:abstractNumId w:val="25"/>
  </w:num>
  <w:num w:numId="19">
    <w:abstractNumId w:val="26"/>
  </w:num>
  <w:num w:numId="20">
    <w:abstractNumId w:val="17"/>
  </w:num>
  <w:num w:numId="21">
    <w:abstractNumId w:val="0"/>
  </w:num>
  <w:num w:numId="22">
    <w:abstractNumId w:val="20"/>
  </w:num>
  <w:num w:numId="23">
    <w:abstractNumId w:val="24"/>
  </w:num>
  <w:num w:numId="24">
    <w:abstractNumId w:val="7"/>
  </w:num>
  <w:num w:numId="25">
    <w:abstractNumId w:val="23"/>
  </w:num>
  <w:num w:numId="26">
    <w:abstractNumId w:val="22"/>
  </w:num>
  <w:num w:numId="27">
    <w:abstractNumId w:val="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59"/>
    <w:rsid w:val="00032373"/>
    <w:rsid w:val="000447C1"/>
    <w:rsid w:val="000A3B5F"/>
    <w:rsid w:val="000B406E"/>
    <w:rsid w:val="000C4F6C"/>
    <w:rsid w:val="000E4F6A"/>
    <w:rsid w:val="000F198F"/>
    <w:rsid w:val="00117698"/>
    <w:rsid w:val="0012668F"/>
    <w:rsid w:val="00137AD7"/>
    <w:rsid w:val="001A0234"/>
    <w:rsid w:val="001C7622"/>
    <w:rsid w:val="001D2641"/>
    <w:rsid w:val="002B327F"/>
    <w:rsid w:val="002C2033"/>
    <w:rsid w:val="00354104"/>
    <w:rsid w:val="003B4423"/>
    <w:rsid w:val="004B08C4"/>
    <w:rsid w:val="005603FA"/>
    <w:rsid w:val="005863D3"/>
    <w:rsid w:val="00586A3A"/>
    <w:rsid w:val="005A3C8B"/>
    <w:rsid w:val="00633C99"/>
    <w:rsid w:val="00652976"/>
    <w:rsid w:val="00661C60"/>
    <w:rsid w:val="006E7B66"/>
    <w:rsid w:val="00705130"/>
    <w:rsid w:val="00722559"/>
    <w:rsid w:val="0079502A"/>
    <w:rsid w:val="008100FE"/>
    <w:rsid w:val="0084610D"/>
    <w:rsid w:val="008D3D4A"/>
    <w:rsid w:val="008F0182"/>
    <w:rsid w:val="00901014"/>
    <w:rsid w:val="00907B9B"/>
    <w:rsid w:val="00936076"/>
    <w:rsid w:val="009375FB"/>
    <w:rsid w:val="009A3CD1"/>
    <w:rsid w:val="00A2007B"/>
    <w:rsid w:val="00A851FB"/>
    <w:rsid w:val="00AC67B5"/>
    <w:rsid w:val="00B86423"/>
    <w:rsid w:val="00BD3C0F"/>
    <w:rsid w:val="00C014FB"/>
    <w:rsid w:val="00C33D79"/>
    <w:rsid w:val="00C45D09"/>
    <w:rsid w:val="00C8141C"/>
    <w:rsid w:val="00C85D6A"/>
    <w:rsid w:val="00C90F2C"/>
    <w:rsid w:val="00CD40E5"/>
    <w:rsid w:val="00CE17E5"/>
    <w:rsid w:val="00D0287F"/>
    <w:rsid w:val="00D2012C"/>
    <w:rsid w:val="00D633F9"/>
    <w:rsid w:val="00D653F6"/>
    <w:rsid w:val="00D72C5A"/>
    <w:rsid w:val="00D75A78"/>
    <w:rsid w:val="00DB0FB2"/>
    <w:rsid w:val="00DC490D"/>
    <w:rsid w:val="00DE0204"/>
    <w:rsid w:val="00E22BB6"/>
    <w:rsid w:val="00E667C4"/>
    <w:rsid w:val="00EA221E"/>
    <w:rsid w:val="00EC414F"/>
    <w:rsid w:val="00F7659E"/>
    <w:rsid w:val="00F81717"/>
    <w:rsid w:val="00F8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8CC9F-E30E-4FFB-93CE-A5D0C4B8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2007B"/>
    <w:pPr>
      <w:keepNext/>
      <w:keepLines/>
      <w:spacing w:after="4" w:line="262" w:lineRule="auto"/>
      <w:ind w:left="730" w:hanging="730"/>
      <w:outlineLvl w:val="0"/>
    </w:pPr>
    <w:rPr>
      <w:rFonts w:ascii="Calibri" w:eastAsia="Calibri" w:hAnsi="Calibri" w:cs="Calibri"/>
      <w:color w:val="000000"/>
      <w:sz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0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F6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A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3C8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2007B"/>
    <w:rPr>
      <w:rFonts w:ascii="Calibri" w:eastAsia="Calibri" w:hAnsi="Calibri" w:cs="Calibri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00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Wypunktowanie">
    <w:name w:val="!_Wypunktowanie"/>
    <w:basedOn w:val="Normalny"/>
    <w:qFormat/>
    <w:rsid w:val="00DB0FB2"/>
    <w:pPr>
      <w:numPr>
        <w:numId w:val="28"/>
      </w:numPr>
      <w:spacing w:after="0" w:line="280" w:lineRule="atLeast"/>
      <w:ind w:left="502"/>
      <w:jc w:val="both"/>
    </w:pPr>
    <w:rPr>
      <w:rFonts w:ascii="Times New Roman" w:eastAsia="Calibri" w:hAnsi="Times New Roman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B00DA-AA28-408E-B3B5-575A7DDD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1694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3ECH</dc:creator>
  <cp:lastModifiedBy>Edyta Kolasa</cp:lastModifiedBy>
  <cp:revision>2</cp:revision>
  <cp:lastPrinted>2022-09-25T19:47:00Z</cp:lastPrinted>
  <dcterms:created xsi:type="dcterms:W3CDTF">2022-09-27T09:55:00Z</dcterms:created>
  <dcterms:modified xsi:type="dcterms:W3CDTF">2022-09-27T09:55:00Z</dcterms:modified>
</cp:coreProperties>
</file>