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850C0" w:rsidRDefault="00E907D7">
      <w:pPr>
        <w:spacing w:after="0" w:line="259" w:lineRule="auto"/>
        <w:ind w:left="0" w:right="0" w:firstLine="0"/>
      </w:pPr>
      <w:r>
        <w:rPr>
          <w:sz w:val="24"/>
          <w:szCs w:val="24"/>
        </w:rPr>
        <w:t xml:space="preserve"> </w:t>
      </w:r>
    </w:p>
    <w:p w14:paraId="00000002" w14:textId="540EC7E9" w:rsidR="00A850C0" w:rsidRDefault="00E907D7" w:rsidP="00694BD9">
      <w:pPr>
        <w:spacing w:after="0" w:line="330" w:lineRule="auto"/>
        <w:ind w:left="-5" w:right="1921" w:firstLine="1039"/>
        <w:jc w:val="center"/>
        <w:rPr>
          <w:sz w:val="24"/>
          <w:szCs w:val="24"/>
        </w:rPr>
      </w:pPr>
      <w:r>
        <w:rPr>
          <w:b/>
        </w:rPr>
        <w:t>WYMAGANIA EDUKACYJNE Z JĘZYKA NIEMIECKIEGO LO</w:t>
      </w:r>
    </w:p>
    <w:p w14:paraId="31856798" w14:textId="77777777" w:rsidR="002008A3" w:rsidRDefault="002008A3">
      <w:pPr>
        <w:spacing w:after="0" w:line="330" w:lineRule="auto"/>
        <w:ind w:left="-5" w:right="1921" w:firstLine="1039"/>
        <w:rPr>
          <w:sz w:val="24"/>
          <w:szCs w:val="24"/>
        </w:rPr>
      </w:pPr>
    </w:p>
    <w:p w14:paraId="65E40C6E" w14:textId="77777777" w:rsidR="002008A3" w:rsidRDefault="002008A3">
      <w:pPr>
        <w:spacing w:after="0" w:line="330" w:lineRule="auto"/>
        <w:ind w:left="-5" w:right="1921" w:firstLine="1039"/>
        <w:rPr>
          <w:sz w:val="24"/>
          <w:szCs w:val="24"/>
        </w:rPr>
      </w:pPr>
    </w:p>
    <w:p w14:paraId="00000003" w14:textId="77777777" w:rsidR="00A850C0" w:rsidRDefault="00E907D7">
      <w:pPr>
        <w:spacing w:after="0" w:line="330" w:lineRule="auto"/>
        <w:ind w:left="-5" w:right="1921" w:firstLine="1039"/>
      </w:pPr>
      <w:r>
        <w:t xml:space="preserve">l. Podstawa prawna: </w:t>
      </w:r>
    </w:p>
    <w:p w14:paraId="00000004" w14:textId="77777777" w:rsidR="00A850C0" w:rsidRDefault="00E907D7">
      <w:pPr>
        <w:numPr>
          <w:ilvl w:val="0"/>
          <w:numId w:val="1"/>
        </w:numPr>
        <w:spacing w:after="56"/>
        <w:ind w:right="762"/>
      </w:pPr>
      <w:r>
        <w:t xml:space="preserve">Rozporządzenie Ministra Edukacji Narodowej i Sportu z dnia 26 lutego 2002 f. w sprawie podstawy programowej wychowania przedszkolnego oraz kształcenia </w:t>
      </w:r>
    </w:p>
    <w:p w14:paraId="00000005" w14:textId="227B6143" w:rsidR="00A850C0" w:rsidRDefault="00E907D7">
      <w:pPr>
        <w:spacing w:after="35"/>
        <w:ind w:left="19" w:right="1349" w:firstLine="1039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t>ogólnego w poszczególnych typach szkół (</w:t>
      </w:r>
      <w:proofErr w:type="spellStart"/>
      <w:r>
        <w:t>Oz.U</w:t>
      </w:r>
      <w:proofErr w:type="spellEnd"/>
      <w:r>
        <w:t xml:space="preserve">. z 2002r. nr 51, póz. 458); </w:t>
      </w:r>
      <w:r w:rsidR="008B3658">
        <w:t xml:space="preserve">     </w:t>
      </w:r>
      <w:r>
        <w:t xml:space="preserve">załącznik nr4: podstawa programowa dla liceów ogólnokształcących, liceów profilowanych i </w:t>
      </w:r>
      <w:r w:rsidR="008B3658">
        <w:t xml:space="preserve">       </w:t>
      </w:r>
      <w:r>
        <w:t xml:space="preserve">techników. </w:t>
      </w:r>
    </w:p>
    <w:p w14:paraId="00000006" w14:textId="77777777" w:rsidR="00A850C0" w:rsidRDefault="00E907D7">
      <w:pPr>
        <w:numPr>
          <w:ilvl w:val="0"/>
          <w:numId w:val="1"/>
        </w:numPr>
        <w:ind w:right="762"/>
      </w:pPr>
      <w:r>
        <w:t xml:space="preserve">Rozporządzenie Ministra Edukacji Narodowej i Sportu z dnia 7 września 2004 r. w sprawie warunków i sposobu oceniania, klasyfikowania i promowania uczniów i słuchaczy oraz przeprowadzania egzaminów i sprawdzianów w szkołach publicznych (Oz. U. Z 2004 r. nr 199, poz.2046). </w:t>
      </w:r>
    </w:p>
    <w:p w14:paraId="00000007" w14:textId="77777777" w:rsidR="00A850C0" w:rsidRDefault="00E907D7">
      <w:pPr>
        <w:numPr>
          <w:ilvl w:val="0"/>
          <w:numId w:val="1"/>
        </w:numPr>
        <w:ind w:right="762"/>
      </w:pPr>
      <w:r>
        <w:t xml:space="preserve">Program nauczania dla liceum ogólnokształcącego i technikum </w:t>
      </w:r>
    </w:p>
    <w:p w14:paraId="00000008" w14:textId="77777777" w:rsidR="00A850C0" w:rsidRDefault="00A850C0">
      <w:pPr>
        <w:ind w:right="762" w:firstLine="0"/>
      </w:pPr>
    </w:p>
    <w:p w14:paraId="0000000A" w14:textId="245A291B" w:rsidR="00A850C0" w:rsidRDefault="00E907D7" w:rsidP="002008A3">
      <w:pPr>
        <w:ind w:left="19" w:right="871" w:firstLine="1039"/>
      </w:pPr>
      <w:r>
        <w:t xml:space="preserve">2. Cele oceniania osiągnięć uczniów na lekcjach języka obcego. podstawa programowa </w:t>
      </w:r>
      <w:r w:rsidR="008B3658">
        <w:t xml:space="preserve"> </w:t>
      </w:r>
      <w:r>
        <w:t xml:space="preserve">jest realizowana w zależności od poziomu stopnia zaawansowania oraz liczby godzin w dwóch wariantach: A,B. </w:t>
      </w:r>
      <w:r w:rsidR="002008A3">
        <w:t xml:space="preserve">                                                                                                                                                    </w:t>
      </w:r>
      <w:r>
        <w:t xml:space="preserve">Wariant A: </w:t>
      </w:r>
    </w:p>
    <w:p w14:paraId="0000000B" w14:textId="77777777" w:rsidR="00A850C0" w:rsidRDefault="00E907D7">
      <w:pPr>
        <w:ind w:left="19" w:right="298" w:firstLine="1039"/>
      </w:pPr>
      <w:r>
        <w:t xml:space="preserve">Program nauczania języka niemieckiego jako drugiego języka obcego </w:t>
      </w:r>
    </w:p>
    <w:p w14:paraId="0000000C" w14:textId="56182357" w:rsidR="00A850C0" w:rsidRDefault="00E907D7">
      <w:pPr>
        <w:ind w:left="19" w:right="1424" w:firstLine="1039"/>
      </w:pPr>
      <w:r>
        <w:t xml:space="preserve"> (kurs kontynuacyjny), przygotowujący do egzaminu maturalnego na poziomie </w:t>
      </w:r>
      <w:r w:rsidR="00694BD9">
        <w:t xml:space="preserve">        </w:t>
      </w:r>
      <w:r>
        <w:t xml:space="preserve">podstawowym.  (2 godziny tygodniowo-kontynuacja )                                                                                                       Wariant B: </w:t>
      </w:r>
    </w:p>
    <w:p w14:paraId="31E7C10F" w14:textId="77777777" w:rsidR="002008A3" w:rsidRDefault="00E907D7" w:rsidP="008B3658">
      <w:pPr>
        <w:ind w:left="19" w:right="2859" w:firstLine="1039"/>
      </w:pPr>
      <w:r>
        <w:t xml:space="preserve">Program nauczania lub języka niemieckiego jako drugiego języka obcego  (od poziomu zerowego). Uczniowie nie zdają matury z języka niemieckiego.  (2 godziny tygodniowo)     </w:t>
      </w:r>
    </w:p>
    <w:p w14:paraId="4CC9BCDA" w14:textId="77777777" w:rsidR="002008A3" w:rsidRDefault="002008A3" w:rsidP="008B3658">
      <w:pPr>
        <w:ind w:left="19" w:right="2859" w:firstLine="1039"/>
      </w:pPr>
    </w:p>
    <w:p w14:paraId="77109772" w14:textId="77777777" w:rsidR="00694BD9" w:rsidRDefault="00694BD9" w:rsidP="008B3658">
      <w:pPr>
        <w:ind w:left="19" w:right="2859" w:firstLine="1039"/>
      </w:pPr>
    </w:p>
    <w:p w14:paraId="67DCBCDE" w14:textId="05D5C648" w:rsidR="009E1FBC" w:rsidRPr="00DB79F3" w:rsidRDefault="00E907D7" w:rsidP="008B3658">
      <w:pPr>
        <w:ind w:left="19" w:right="2859" w:firstLine="1039"/>
        <w:rPr>
          <w:b/>
        </w:rPr>
      </w:pPr>
      <w:r w:rsidRPr="00DB79F3">
        <w:rPr>
          <w:b/>
        </w:rPr>
        <w:t xml:space="preserve"> 3. Ocenianie bieżące: </w:t>
      </w:r>
    </w:p>
    <w:p w14:paraId="0000000F" w14:textId="77777777" w:rsidR="00A850C0" w:rsidRDefault="00E907D7">
      <w:pPr>
        <w:spacing w:after="137"/>
        <w:ind w:left="19" w:right="298" w:firstLine="1039"/>
      </w:pPr>
      <w:r>
        <w:rPr>
          <w:sz w:val="24"/>
          <w:szCs w:val="24"/>
        </w:rPr>
        <w:t xml:space="preserve">  </w:t>
      </w:r>
      <w:r>
        <w:t xml:space="preserve">Uczeń może otrzymać następujące rodzaje ocen cząstkowych: </w:t>
      </w:r>
    </w:p>
    <w:p w14:paraId="00000011" w14:textId="4E9C0803" w:rsidR="00A850C0" w:rsidRPr="002008A3" w:rsidRDefault="00E907D7" w:rsidP="002008A3">
      <w:pPr>
        <w:spacing w:line="377" w:lineRule="auto"/>
        <w:ind w:left="609" w:right="1088" w:hanging="600"/>
      </w:pPr>
      <w:r>
        <w:t>„</w:t>
      </w:r>
      <w:proofErr w:type="spellStart"/>
      <w:r>
        <w:t>nb</w:t>
      </w:r>
      <w:proofErr w:type="spellEnd"/>
      <w:r>
        <w:t>”</w:t>
      </w:r>
      <w:r>
        <w:rPr>
          <w:sz w:val="24"/>
          <w:szCs w:val="24"/>
        </w:rPr>
        <w:tab/>
      </w:r>
      <w:r>
        <w:t>- nieobecność na zapowiedzianych sprawdzianach. Uczeń ma obowiązek zaliczyć materiał na najbliższej lekcji. W razie nie zgłoszenia się uczeń</w:t>
      </w:r>
      <w:r w:rsidR="00FE5026">
        <w:t xml:space="preserve"> otrzymuje ocenę niedostateczną </w:t>
      </w:r>
      <w:r>
        <w:t xml:space="preserve">(„1"). </w:t>
      </w:r>
      <w:r w:rsidR="002008A3">
        <w:t xml:space="preserve">                                                                                                                                                               </w:t>
      </w:r>
      <w:r w:rsidR="00FE5026">
        <w:t xml:space="preserve">      </w:t>
      </w:r>
      <w:r>
        <w:t>- nie oddanie pracy pisemnej w określonym terminie.</w:t>
      </w:r>
      <w:r w:rsidR="002008A3">
        <w:t xml:space="preserve">                                                                          </w:t>
      </w:r>
      <w:r>
        <w:t xml:space="preserve"> </w:t>
      </w:r>
      <w:r>
        <w:rPr>
          <w:sz w:val="24"/>
          <w:szCs w:val="24"/>
        </w:rPr>
        <w:t xml:space="preserve"> </w:t>
      </w:r>
      <w:r>
        <w:t xml:space="preserve">„+" - aktywność na lekcji, udział w konkursach językowych. </w:t>
      </w:r>
    </w:p>
    <w:p w14:paraId="00000012" w14:textId="77777777" w:rsidR="00A850C0" w:rsidRDefault="00E907D7">
      <w:pPr>
        <w:tabs>
          <w:tab w:val="center" w:pos="2262"/>
        </w:tabs>
        <w:spacing w:after="25" w:line="259" w:lineRule="auto"/>
        <w:ind w:left="0" w:right="0" w:firstLine="0"/>
        <w:rPr>
          <w:i/>
        </w:rPr>
      </w:pPr>
      <w:r>
        <w:rPr>
          <w:i/>
        </w:rPr>
        <w:t>Pię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i/>
        </w:rPr>
        <w:t xml:space="preserve">ć plusów przechodzi w oceną bardzo dobrą („ 5 "). </w:t>
      </w:r>
    </w:p>
    <w:p w14:paraId="3FBFCB8D" w14:textId="77777777" w:rsidR="002008A3" w:rsidRDefault="002008A3">
      <w:pPr>
        <w:tabs>
          <w:tab w:val="center" w:pos="2262"/>
        </w:tabs>
        <w:spacing w:after="25" w:line="259" w:lineRule="auto"/>
        <w:ind w:left="0" w:right="0" w:firstLine="0"/>
      </w:pPr>
    </w:p>
    <w:p w14:paraId="00000013" w14:textId="77777777" w:rsidR="00A850C0" w:rsidRDefault="00E907D7">
      <w:pPr>
        <w:ind w:left="537" w:right="298" w:hanging="528"/>
      </w:pPr>
      <w:r>
        <w:rPr>
          <w:i/>
        </w:rPr>
        <w:t>„—</w:t>
      </w:r>
      <w:r>
        <w:t>" - brak aktywności na lekcji (nieprzygotowanie do zajęć, brak podręczników, ćwiczeń, zeszytu,</w:t>
      </w:r>
      <w:r>
        <w:rPr>
          <w:i/>
        </w:rPr>
        <w:t xml:space="preserve"> </w:t>
      </w:r>
      <w:r>
        <w:t xml:space="preserve">pracy domowej lub jej fragmentu). </w:t>
      </w:r>
    </w:p>
    <w:p w14:paraId="00000014" w14:textId="77777777" w:rsidR="00A850C0" w:rsidRDefault="00E907D7">
      <w:pPr>
        <w:spacing w:after="25" w:line="259" w:lineRule="auto"/>
        <w:ind w:left="14" w:right="0" w:firstLine="1039"/>
      </w:pPr>
      <w:r>
        <w:rPr>
          <w:i/>
        </w:rPr>
        <w:t xml:space="preserve">Trzy minusy przechodzą w ocenę niedostateczną („ 1 ") </w:t>
      </w:r>
    </w:p>
    <w:p w14:paraId="6F04C2AA" w14:textId="77777777" w:rsidR="00DB79F3" w:rsidRDefault="00E907D7" w:rsidP="00DB79F3">
      <w:pPr>
        <w:spacing w:after="0" w:line="259" w:lineRule="auto"/>
        <w:ind w:left="0" w:right="0" w:firstLine="0"/>
        <w:rPr>
          <w:i/>
        </w:rPr>
      </w:pPr>
      <w:r>
        <w:rPr>
          <w:sz w:val="24"/>
          <w:szCs w:val="24"/>
        </w:rPr>
        <w:t xml:space="preserve"> </w:t>
      </w:r>
    </w:p>
    <w:p w14:paraId="1A265565" w14:textId="77777777" w:rsidR="00DB79F3" w:rsidRDefault="00DB79F3" w:rsidP="00DB79F3">
      <w:pPr>
        <w:spacing w:after="0" w:line="259" w:lineRule="auto"/>
        <w:ind w:left="0" w:right="0" w:firstLine="0"/>
        <w:rPr>
          <w:i/>
        </w:rPr>
      </w:pPr>
    </w:p>
    <w:p w14:paraId="4BA6C87A" w14:textId="77777777" w:rsidR="00DB79F3" w:rsidRDefault="00DB79F3" w:rsidP="00DB79F3">
      <w:pPr>
        <w:spacing w:after="0" w:line="259" w:lineRule="auto"/>
        <w:ind w:left="0" w:right="0" w:firstLine="0"/>
        <w:rPr>
          <w:i/>
        </w:rPr>
      </w:pPr>
    </w:p>
    <w:p w14:paraId="0A19A073" w14:textId="77777777" w:rsidR="007C4C01" w:rsidRDefault="007C4C01" w:rsidP="00DB79F3">
      <w:pPr>
        <w:spacing w:after="0" w:line="259" w:lineRule="auto"/>
        <w:ind w:left="0" w:right="0" w:firstLine="0"/>
        <w:rPr>
          <w:i/>
        </w:rPr>
      </w:pPr>
    </w:p>
    <w:p w14:paraId="5865C06B" w14:textId="77777777" w:rsidR="00DB79F3" w:rsidRDefault="00DB79F3" w:rsidP="00DB79F3">
      <w:pPr>
        <w:spacing w:after="0" w:line="259" w:lineRule="auto"/>
        <w:ind w:left="0" w:right="0" w:firstLine="0"/>
        <w:rPr>
          <w:i/>
        </w:rPr>
      </w:pPr>
    </w:p>
    <w:p w14:paraId="5293A961" w14:textId="77777777" w:rsidR="00DB79F3" w:rsidRDefault="00DB79F3" w:rsidP="00DB79F3">
      <w:pPr>
        <w:spacing w:after="0" w:line="259" w:lineRule="auto"/>
        <w:ind w:left="0" w:right="0" w:firstLine="0"/>
        <w:rPr>
          <w:i/>
        </w:rPr>
      </w:pPr>
    </w:p>
    <w:p w14:paraId="063B2E55" w14:textId="24ACF456" w:rsidR="00DB79F3" w:rsidRPr="00DB79F3" w:rsidRDefault="00E907D7" w:rsidP="00DB79F3">
      <w:pPr>
        <w:spacing w:after="0" w:line="259" w:lineRule="auto"/>
        <w:ind w:left="0" w:right="0" w:firstLine="0"/>
        <w:rPr>
          <w:i/>
        </w:rPr>
      </w:pPr>
      <w:r w:rsidRPr="00694BD9">
        <w:rPr>
          <w:b/>
        </w:rPr>
        <w:lastRenderedPageBreak/>
        <w:t>Oceny z testów:</w:t>
      </w:r>
      <w:r>
        <w:t xml:space="preserve"> </w:t>
      </w:r>
      <w:r>
        <w:tab/>
      </w:r>
      <w:r w:rsidR="00694BD9"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t xml:space="preserve">0%-49% - niedostateczny </w:t>
      </w:r>
      <w:r w:rsidR="008B3658">
        <w:t xml:space="preserve">                                                                                                                                        </w:t>
      </w:r>
      <w:r w:rsidR="00694BD9">
        <w:t xml:space="preserve">                                 </w:t>
      </w:r>
      <w:r w:rsidR="008B3658">
        <w:t xml:space="preserve">     </w:t>
      </w:r>
      <w:r>
        <w:t>50%- 61% - dopuszczający</w:t>
      </w:r>
      <w:r w:rsidR="008B3658">
        <w:t xml:space="preserve">     </w:t>
      </w:r>
      <w:r>
        <w:t xml:space="preserve"> </w:t>
      </w:r>
      <w:r w:rsidR="00694BD9">
        <w:t xml:space="preserve">                                                                                                                                            </w:t>
      </w:r>
      <w:r>
        <w:t xml:space="preserve">62%- </w:t>
      </w:r>
      <w:r w:rsidR="00694BD9">
        <w:rPr>
          <w:sz w:val="24"/>
          <w:szCs w:val="24"/>
        </w:rPr>
        <w:t xml:space="preserve"> </w:t>
      </w:r>
      <w:r>
        <w:t xml:space="preserve">73% - dostateczny </w:t>
      </w:r>
      <w:r w:rsidR="00694BD9">
        <w:t xml:space="preserve">                                                                                                                                                            </w:t>
      </w:r>
      <w:r>
        <w:t xml:space="preserve">74%-87%- </w:t>
      </w:r>
      <w:r w:rsidR="00694BD9">
        <w:rPr>
          <w:sz w:val="24"/>
          <w:szCs w:val="24"/>
        </w:rPr>
        <w:t xml:space="preserve"> </w:t>
      </w:r>
      <w:r>
        <w:t>dobry</w:t>
      </w:r>
      <w:r w:rsidR="00694BD9">
        <w:t xml:space="preserve">                                                                                                                                                                               </w:t>
      </w:r>
      <w:r>
        <w:t xml:space="preserve"> 88%-99% - bardzo dobry</w:t>
      </w:r>
    </w:p>
    <w:p w14:paraId="7914490F" w14:textId="276D2562" w:rsidR="00694BD9" w:rsidRDefault="00694BD9" w:rsidP="00DB79F3">
      <w:pPr>
        <w:pStyle w:val="Bezodstpw"/>
        <w:ind w:left="0" w:firstLine="0"/>
      </w:pPr>
      <w:r>
        <w:t>100% - celujący</w:t>
      </w:r>
    </w:p>
    <w:p w14:paraId="00000019" w14:textId="6B04B5DF" w:rsidR="00A850C0" w:rsidRDefault="00A850C0">
      <w:pPr>
        <w:spacing w:after="0" w:line="259" w:lineRule="auto"/>
        <w:ind w:left="19" w:right="0" w:firstLine="0"/>
      </w:pPr>
    </w:p>
    <w:p w14:paraId="0000001B" w14:textId="32440A37" w:rsidR="00A850C0" w:rsidRDefault="00E907D7" w:rsidP="00694BD9">
      <w:pPr>
        <w:spacing w:line="259" w:lineRule="auto"/>
        <w:ind w:left="19" w:right="0" w:firstLine="0"/>
      </w:pPr>
      <w:r>
        <w:t xml:space="preserve"> </w:t>
      </w:r>
      <w:r>
        <w:rPr>
          <w:sz w:val="24"/>
          <w:szCs w:val="24"/>
        </w:rPr>
        <w:t xml:space="preserve"> </w:t>
      </w:r>
      <w:r>
        <w:t xml:space="preserve">4. Warunki i tryb uzyskania wyższej niż przewidywana rocznej oceny klasyfikacyjnej. </w:t>
      </w:r>
    </w:p>
    <w:p w14:paraId="0000001C" w14:textId="5D014F76" w:rsidR="00A850C0" w:rsidRPr="009E66F6" w:rsidRDefault="00E907D7">
      <w:pPr>
        <w:spacing w:after="0" w:line="280" w:lineRule="auto"/>
        <w:ind w:left="0" w:right="0" w:firstLine="0"/>
        <w:jc w:val="both"/>
      </w:pPr>
      <w:r w:rsidRPr="009E66F6">
        <w:t>Jeżeli uczeń wypełnia wszystkie niżej wymienione obowiązki w zakresie oceniania oraz pozostałe obowiązki ujęte w Statucie Szkoły, może wystając z prośbą o ustalenie wyższej niż przewidywana rocznej oceny klasyfikacyjnej z</w:t>
      </w:r>
      <w:r w:rsidR="009E66F6">
        <w:t>godnie z trybem opisanym w Wewną</w:t>
      </w:r>
      <w:r w:rsidRPr="009E66F6">
        <w:t xml:space="preserve">trzszkolnym Systemie Oceniania § 46. Nauczyciel przygotowuje test sprawdzający wszystkie umiejętności językowe z zakresu materiału obejmującego program w danej klasie. </w:t>
      </w:r>
    </w:p>
    <w:p w14:paraId="0000001D" w14:textId="77777777" w:rsidR="00A850C0" w:rsidRPr="009E66F6" w:rsidRDefault="00E907D7">
      <w:pPr>
        <w:spacing w:after="0" w:line="259" w:lineRule="auto"/>
        <w:ind w:left="0" w:right="0" w:firstLine="0"/>
      </w:pPr>
      <w:r w:rsidRPr="009E66F6">
        <w:t xml:space="preserve"> </w:t>
      </w:r>
    </w:p>
    <w:p w14:paraId="0000001E" w14:textId="77777777" w:rsidR="00A850C0" w:rsidRDefault="00E907D7">
      <w:pPr>
        <w:spacing w:after="23" w:line="259" w:lineRule="auto"/>
        <w:ind w:left="379" w:right="0" w:firstLine="0"/>
      </w:pPr>
      <w:r>
        <w:rPr>
          <w:b/>
        </w:rPr>
        <w:t xml:space="preserve"> </w:t>
      </w:r>
    </w:p>
    <w:p w14:paraId="0000001F" w14:textId="5E6EE9B6" w:rsidR="00A850C0" w:rsidRDefault="00E907D7" w:rsidP="00DB79F3">
      <w:pPr>
        <w:tabs>
          <w:tab w:val="center" w:pos="2007"/>
        </w:tabs>
        <w:spacing w:after="55" w:line="259" w:lineRule="auto"/>
        <w:ind w:left="-15" w:right="0" w:firstLine="0"/>
        <w:jc w:val="center"/>
      </w:pPr>
      <w:r>
        <w:rPr>
          <w:b/>
        </w:rPr>
        <w:t>Obowiązki ucznia w zakresie oceniania:</w:t>
      </w:r>
    </w:p>
    <w:p w14:paraId="00000020" w14:textId="77777777" w:rsidR="00A850C0" w:rsidRDefault="00E907D7">
      <w:pPr>
        <w:tabs>
          <w:tab w:val="center" w:pos="3129"/>
        </w:tabs>
        <w:spacing w:after="88"/>
        <w:ind w:left="0" w:right="0" w:firstLine="0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t xml:space="preserve">Do obowiązków ucznia w zakresie oceniania należy w szczególności: </w:t>
      </w:r>
    </w:p>
    <w:p w14:paraId="00000021" w14:textId="77777777" w:rsidR="00A850C0" w:rsidRDefault="00E907D7">
      <w:pPr>
        <w:numPr>
          <w:ilvl w:val="0"/>
          <w:numId w:val="2"/>
        </w:numPr>
        <w:spacing w:after="162"/>
        <w:ind w:right="298" w:hanging="394"/>
      </w:pPr>
      <w:r>
        <w:t xml:space="preserve">systematyczne uczęszczanie i przygotowywanie się do zajęć edukacyjnych, </w:t>
      </w:r>
    </w:p>
    <w:p w14:paraId="00000022" w14:textId="77777777" w:rsidR="00A850C0" w:rsidRDefault="00E907D7">
      <w:pPr>
        <w:numPr>
          <w:ilvl w:val="0"/>
          <w:numId w:val="2"/>
        </w:numPr>
        <w:spacing w:after="154"/>
        <w:ind w:right="298" w:hanging="394"/>
      </w:pPr>
      <w:r>
        <w:t xml:space="preserve">aktywny udział w zajęciach edukacyjnych, </w:t>
      </w:r>
    </w:p>
    <w:p w14:paraId="00000024" w14:textId="64182803" w:rsidR="00A850C0" w:rsidRDefault="00694BD9" w:rsidP="00694BD9">
      <w:pPr>
        <w:numPr>
          <w:ilvl w:val="0"/>
          <w:numId w:val="2"/>
        </w:numPr>
        <w:spacing w:after="97"/>
        <w:ind w:right="298" w:hanging="394"/>
      </w:pPr>
      <w:r>
        <w:t>nadrabia zaległości wynikających z nieobecności na zaję</w:t>
      </w:r>
      <w:r w:rsidR="00E907D7">
        <w:t xml:space="preserve">ciach </w:t>
      </w:r>
      <w:r>
        <w:t>edukacyjnych,</w:t>
      </w:r>
      <w:r w:rsidR="00E907D7">
        <w:t xml:space="preserve"> </w:t>
      </w:r>
    </w:p>
    <w:p w14:paraId="00000025" w14:textId="77777777" w:rsidR="00A850C0" w:rsidRDefault="00E907D7">
      <w:pPr>
        <w:numPr>
          <w:ilvl w:val="0"/>
          <w:numId w:val="2"/>
        </w:numPr>
        <w:spacing w:after="156"/>
        <w:ind w:right="298" w:hanging="394"/>
      </w:pPr>
      <w:r>
        <w:t xml:space="preserve">odrabianie zadań i prac domowych, </w:t>
      </w:r>
    </w:p>
    <w:p w14:paraId="00000026" w14:textId="77777777" w:rsidR="00A850C0" w:rsidRDefault="00E907D7">
      <w:pPr>
        <w:numPr>
          <w:ilvl w:val="0"/>
          <w:numId w:val="2"/>
        </w:numPr>
        <w:spacing w:after="92"/>
        <w:ind w:right="298" w:hanging="394"/>
      </w:pPr>
      <w:r>
        <w:t>napisanie każdej pracy kontrolnej,</w:t>
      </w:r>
      <w:r>
        <w:rPr>
          <w:i/>
        </w:rPr>
        <w:t xml:space="preserve"> </w:t>
      </w:r>
    </w:p>
    <w:p w14:paraId="00000027" w14:textId="77777777" w:rsidR="00A850C0" w:rsidRDefault="00E907D7">
      <w:pPr>
        <w:numPr>
          <w:ilvl w:val="0"/>
          <w:numId w:val="2"/>
        </w:numPr>
        <w:spacing w:after="102"/>
        <w:ind w:right="298" w:hanging="394"/>
      </w:pPr>
      <w:r>
        <w:t xml:space="preserve">dostosowywanie się do terminów ustalonych w związku klasyfikowaniem i promowaniem uczniów. </w:t>
      </w:r>
    </w:p>
    <w:p w14:paraId="3197F73D" w14:textId="77777777" w:rsidR="00A14F8B" w:rsidRDefault="00A14F8B" w:rsidP="00A14F8B">
      <w:pPr>
        <w:spacing w:after="102"/>
        <w:ind w:left="403" w:right="298" w:firstLine="0"/>
      </w:pPr>
    </w:p>
    <w:p w14:paraId="7529A0BC" w14:textId="77777777" w:rsidR="00DB79F3" w:rsidRDefault="00DB79F3" w:rsidP="00A14F8B">
      <w:pPr>
        <w:spacing w:after="102"/>
        <w:ind w:left="403" w:right="298" w:firstLine="0"/>
      </w:pPr>
    </w:p>
    <w:p w14:paraId="59084AC6" w14:textId="77777777" w:rsidR="00DB79F3" w:rsidRDefault="00DB79F3" w:rsidP="00A14F8B">
      <w:pPr>
        <w:spacing w:after="102"/>
        <w:ind w:left="403" w:right="298" w:firstLine="0"/>
      </w:pPr>
    </w:p>
    <w:p w14:paraId="51E583BB" w14:textId="61866D7C" w:rsidR="00A14F8B" w:rsidRPr="00DB79F3" w:rsidRDefault="00E907D7" w:rsidP="00DB79F3">
      <w:pPr>
        <w:spacing w:after="6" w:line="259" w:lineRule="auto"/>
        <w:ind w:left="0" w:right="0" w:firstLine="0"/>
      </w:pPr>
      <w:r>
        <w:t xml:space="preserve"> </w:t>
      </w:r>
      <w:r w:rsidR="00DB79F3">
        <w:t xml:space="preserve">                                    </w:t>
      </w:r>
      <w:r w:rsidRPr="00DB79F3">
        <w:rPr>
          <w:b/>
          <w:i/>
          <w:sz w:val="32"/>
          <w:szCs w:val="32"/>
        </w:rPr>
        <w:t>KRYTERIA OCENIANIA POSZCZEGÓLNYCH</w:t>
      </w:r>
    </w:p>
    <w:p w14:paraId="04CF09B4" w14:textId="4BD3F354" w:rsidR="00A14F8B" w:rsidRDefault="00E907D7" w:rsidP="00DB79F3">
      <w:pPr>
        <w:tabs>
          <w:tab w:val="center" w:pos="3033"/>
        </w:tabs>
        <w:spacing w:after="80" w:line="259" w:lineRule="auto"/>
        <w:ind w:left="-15" w:right="0" w:firstLine="0"/>
        <w:jc w:val="center"/>
        <w:rPr>
          <w:b/>
          <w:i/>
          <w:sz w:val="32"/>
          <w:szCs w:val="32"/>
        </w:rPr>
      </w:pPr>
      <w:r w:rsidRPr="00DB79F3">
        <w:rPr>
          <w:b/>
          <w:i/>
          <w:sz w:val="32"/>
          <w:szCs w:val="32"/>
        </w:rPr>
        <w:t>SPRAWNOŚCI JĘZYKOWYCH</w:t>
      </w:r>
    </w:p>
    <w:p w14:paraId="477BD866" w14:textId="77777777" w:rsidR="00DB79F3" w:rsidRPr="00DB79F3" w:rsidRDefault="00DB79F3" w:rsidP="00DB79F3">
      <w:pPr>
        <w:tabs>
          <w:tab w:val="center" w:pos="3033"/>
        </w:tabs>
        <w:spacing w:after="80" w:line="259" w:lineRule="auto"/>
        <w:ind w:left="-15" w:right="0" w:firstLine="0"/>
        <w:jc w:val="center"/>
        <w:rPr>
          <w:b/>
          <w:i/>
          <w:sz w:val="32"/>
          <w:szCs w:val="32"/>
        </w:rPr>
      </w:pPr>
    </w:p>
    <w:p w14:paraId="3A91579A" w14:textId="77777777" w:rsidR="00FE5026" w:rsidRPr="00DA7FEF" w:rsidRDefault="00E907D7" w:rsidP="00FE5026">
      <w:pPr>
        <w:spacing w:after="41" w:line="259" w:lineRule="auto"/>
        <w:ind w:left="0" w:right="6749" w:hanging="353"/>
        <w:rPr>
          <w:b/>
          <w:sz w:val="28"/>
          <w:szCs w:val="28"/>
        </w:rPr>
      </w:pPr>
      <w:r w:rsidRPr="00DA7FEF">
        <w:rPr>
          <w:b/>
          <w:sz w:val="28"/>
          <w:szCs w:val="28"/>
        </w:rPr>
        <w:t>1.</w:t>
      </w:r>
      <w:r w:rsidRPr="00DA7FEF">
        <w:rPr>
          <w:rFonts w:ascii="Arial" w:eastAsia="Arial" w:hAnsi="Arial" w:cs="Arial"/>
          <w:b/>
          <w:sz w:val="28"/>
          <w:szCs w:val="28"/>
        </w:rPr>
        <w:t xml:space="preserve"> </w:t>
      </w:r>
      <w:r w:rsidRPr="00DA7FEF">
        <w:rPr>
          <w:b/>
          <w:sz w:val="28"/>
          <w:szCs w:val="28"/>
        </w:rPr>
        <w:t>Mówienie:</w:t>
      </w:r>
      <w:r w:rsidR="00A14F8B" w:rsidRPr="00DA7FEF">
        <w:rPr>
          <w:b/>
          <w:sz w:val="28"/>
          <w:szCs w:val="28"/>
        </w:rPr>
        <w:t xml:space="preserve">      </w:t>
      </w:r>
      <w:r w:rsidR="009E66F6" w:rsidRPr="00DA7FEF">
        <w:rPr>
          <w:b/>
          <w:sz w:val="28"/>
          <w:szCs w:val="28"/>
        </w:rPr>
        <w:t xml:space="preserve">       </w:t>
      </w:r>
      <w:r w:rsidR="00FE5026" w:rsidRPr="00DA7FEF">
        <w:rPr>
          <w:b/>
          <w:sz w:val="28"/>
          <w:szCs w:val="28"/>
        </w:rPr>
        <w:t xml:space="preserve">            </w:t>
      </w:r>
    </w:p>
    <w:p w14:paraId="0000002B" w14:textId="40ADD54C" w:rsidR="00A850C0" w:rsidRPr="00DB79F3" w:rsidRDefault="00FE5026" w:rsidP="00FE5026">
      <w:pPr>
        <w:spacing w:after="41" w:line="259" w:lineRule="auto"/>
        <w:ind w:left="0" w:right="6749" w:firstLine="0"/>
        <w:rPr>
          <w:b/>
          <w:sz w:val="19"/>
          <w:szCs w:val="19"/>
          <w:u w:val="single"/>
        </w:rPr>
      </w:pPr>
      <w:r w:rsidRPr="00DB79F3">
        <w:rPr>
          <w:b/>
          <w:sz w:val="19"/>
          <w:szCs w:val="19"/>
          <w:u w:val="single"/>
        </w:rPr>
        <w:t>O</w:t>
      </w:r>
      <w:r w:rsidR="00E907D7" w:rsidRPr="00DB79F3">
        <w:rPr>
          <w:b/>
          <w:sz w:val="19"/>
          <w:szCs w:val="19"/>
          <w:u w:val="single"/>
        </w:rPr>
        <w:t xml:space="preserve">cena </w:t>
      </w:r>
      <w:r w:rsidRPr="00DB79F3">
        <w:rPr>
          <w:b/>
          <w:sz w:val="19"/>
          <w:szCs w:val="19"/>
          <w:u w:val="single"/>
        </w:rPr>
        <w:t xml:space="preserve"> </w:t>
      </w:r>
      <w:r w:rsidR="00E907D7" w:rsidRPr="00DB79F3">
        <w:rPr>
          <w:b/>
          <w:sz w:val="19"/>
          <w:szCs w:val="19"/>
          <w:u w:val="single"/>
        </w:rPr>
        <w:t>celująca</w:t>
      </w:r>
      <w:r w:rsidRPr="00DB79F3">
        <w:rPr>
          <w:b/>
          <w:sz w:val="19"/>
          <w:szCs w:val="19"/>
          <w:u w:val="single"/>
        </w:rPr>
        <w:t>:</w:t>
      </w:r>
      <w:r w:rsidR="00E907D7" w:rsidRPr="00DB79F3">
        <w:rPr>
          <w:b/>
          <w:sz w:val="19"/>
          <w:szCs w:val="19"/>
          <w:u w:val="single"/>
        </w:rPr>
        <w:t xml:space="preserve"> </w:t>
      </w:r>
    </w:p>
    <w:p w14:paraId="0000002C" w14:textId="77777777" w:rsidR="00A850C0" w:rsidRDefault="00E907D7" w:rsidP="00FE5026">
      <w:pPr>
        <w:spacing w:after="0" w:line="286" w:lineRule="auto"/>
        <w:ind w:left="993" w:right="625" w:firstLine="0"/>
        <w:jc w:val="both"/>
      </w:pPr>
      <w:r>
        <w:t xml:space="preserve">-uczeń potrafi spontanicznie nawiązać i podtrzymywać rozmowę, wypowiada się swobodnie, także bez przygotowania, wypowiedź jest spójna i logiczna, a zasób słownictwa bardzo bogaty, sporadycznie zdarzają się błędy, które nie zakłócają komunikacji; </w:t>
      </w:r>
    </w:p>
    <w:p w14:paraId="6483248E" w14:textId="78B7FCC1" w:rsidR="008B3658" w:rsidRDefault="00E907D7" w:rsidP="008B3658">
      <w:pPr>
        <w:spacing w:after="0" w:line="259" w:lineRule="auto"/>
        <w:ind w:left="0" w:right="0" w:firstLine="0"/>
      </w:pPr>
      <w:r>
        <w:rPr>
          <w:b/>
          <w:sz w:val="19"/>
          <w:szCs w:val="19"/>
        </w:rPr>
        <w:t xml:space="preserve"> </w:t>
      </w:r>
    </w:p>
    <w:p w14:paraId="0000002E" w14:textId="45A3EEBA" w:rsidR="00A850C0" w:rsidRPr="00DB79F3" w:rsidRDefault="009E66F6" w:rsidP="008B3658">
      <w:pPr>
        <w:spacing w:after="0" w:line="259" w:lineRule="auto"/>
        <w:ind w:left="0" w:right="0" w:firstLine="0"/>
        <w:rPr>
          <w:b/>
          <w:u w:val="single"/>
        </w:rPr>
      </w:pPr>
      <w:r w:rsidRPr="00DB79F3">
        <w:rPr>
          <w:b/>
          <w:sz w:val="29"/>
          <w:szCs w:val="29"/>
          <w:u w:val="single"/>
          <w:vertAlign w:val="subscript"/>
        </w:rPr>
        <w:t xml:space="preserve"> </w:t>
      </w:r>
      <w:r w:rsidR="00FE5026" w:rsidRPr="00DB79F3">
        <w:rPr>
          <w:b/>
          <w:u w:val="single"/>
        </w:rPr>
        <w:t>O</w:t>
      </w:r>
      <w:r w:rsidR="008B3658" w:rsidRPr="00DB79F3">
        <w:rPr>
          <w:b/>
          <w:u w:val="single"/>
        </w:rPr>
        <w:t xml:space="preserve">cena </w:t>
      </w:r>
      <w:r w:rsidR="00A14F8B" w:rsidRPr="00DB79F3">
        <w:rPr>
          <w:b/>
          <w:u w:val="single"/>
        </w:rPr>
        <w:t>bardzo</w:t>
      </w:r>
      <w:r w:rsidR="00E907D7" w:rsidRPr="00DB79F3">
        <w:rPr>
          <w:b/>
          <w:u w:val="single"/>
        </w:rPr>
        <w:t xml:space="preserve"> dobra</w:t>
      </w:r>
      <w:r w:rsidR="00FE5026" w:rsidRPr="00DB79F3">
        <w:rPr>
          <w:b/>
          <w:u w:val="single"/>
        </w:rPr>
        <w:t>:</w:t>
      </w:r>
      <w:r w:rsidR="00E907D7" w:rsidRPr="00DB79F3">
        <w:rPr>
          <w:b/>
          <w:u w:val="single"/>
        </w:rPr>
        <w:t xml:space="preserve"> </w:t>
      </w:r>
    </w:p>
    <w:p w14:paraId="52EC3C59" w14:textId="2E297F26" w:rsidR="00FE5026" w:rsidRDefault="00E907D7" w:rsidP="00DB79F3">
      <w:pPr>
        <w:spacing w:after="56" w:line="284" w:lineRule="auto"/>
        <w:ind w:left="969" w:right="54" w:firstLine="0"/>
        <w:jc w:val="both"/>
      </w:pPr>
      <w:r w:rsidRPr="009E66F6">
        <w:t>-uczeń wypowiada się swobodnie i płynnie na określony temat, wy</w:t>
      </w:r>
      <w:r w:rsidR="009E66F6">
        <w:t xml:space="preserve">powiedź jest spójna i logiczna, </w:t>
      </w:r>
      <w:r w:rsidRPr="009E66F6">
        <w:t xml:space="preserve">posiada bogaty zasób słownictwa, popełnia drobne błędy, które nie zakłócają komunikacji; </w:t>
      </w:r>
    </w:p>
    <w:p w14:paraId="08FF99E4" w14:textId="77777777" w:rsidR="00DB79F3" w:rsidRDefault="00DB79F3" w:rsidP="00DB79F3">
      <w:pPr>
        <w:spacing w:after="56" w:line="284" w:lineRule="auto"/>
        <w:ind w:left="969" w:right="54" w:firstLine="0"/>
        <w:jc w:val="both"/>
      </w:pPr>
    </w:p>
    <w:p w14:paraId="111FB246" w14:textId="403CB870" w:rsidR="009E66F6" w:rsidRPr="00DB79F3" w:rsidRDefault="00FE5026" w:rsidP="009E66F6">
      <w:pPr>
        <w:tabs>
          <w:tab w:val="center" w:pos="851"/>
        </w:tabs>
        <w:ind w:left="0" w:right="0" w:firstLine="0"/>
        <w:rPr>
          <w:b/>
          <w:u w:val="single"/>
        </w:rPr>
      </w:pPr>
      <w:r>
        <w:rPr>
          <w:b/>
          <w:sz w:val="29"/>
          <w:szCs w:val="29"/>
          <w:vertAlign w:val="subscript"/>
        </w:rPr>
        <w:t xml:space="preserve"> </w:t>
      </w:r>
      <w:r w:rsidRPr="00DB79F3">
        <w:rPr>
          <w:b/>
          <w:u w:val="single"/>
        </w:rPr>
        <w:t>O</w:t>
      </w:r>
      <w:r w:rsidR="00E907D7" w:rsidRPr="00DB79F3">
        <w:rPr>
          <w:b/>
          <w:u w:val="single"/>
        </w:rPr>
        <w:t>cena dobra</w:t>
      </w:r>
      <w:r w:rsidRPr="00DB79F3">
        <w:rPr>
          <w:b/>
          <w:u w:val="single"/>
        </w:rPr>
        <w:t>:</w:t>
      </w:r>
      <w:r w:rsidR="00E907D7" w:rsidRPr="00DB79F3">
        <w:rPr>
          <w:b/>
          <w:u w:val="single"/>
        </w:rPr>
        <w:t xml:space="preserve"> </w:t>
      </w:r>
    </w:p>
    <w:p w14:paraId="00000033" w14:textId="7FEB5C32" w:rsidR="00A850C0" w:rsidRPr="009E66F6" w:rsidRDefault="009E66F6" w:rsidP="009E66F6">
      <w:pPr>
        <w:tabs>
          <w:tab w:val="center" w:pos="851"/>
        </w:tabs>
        <w:ind w:left="993" w:right="0" w:firstLine="0"/>
        <w:jc w:val="both"/>
        <w:rPr>
          <w:b/>
        </w:rPr>
      </w:pPr>
      <w:r>
        <w:rPr>
          <w:b/>
        </w:rPr>
        <w:lastRenderedPageBreak/>
        <w:t xml:space="preserve">- </w:t>
      </w:r>
      <w:r w:rsidR="00E907D7">
        <w:t xml:space="preserve">uczeń potrafi samodzielnie formułować krótkie wypowiedzi na określony temat, posiada dość bogaty zasób słownictwa, w swojej wypowiedzi popełnia dużo drobnych błędów, które jednak nie zakłócają komunikacji </w:t>
      </w:r>
    </w:p>
    <w:p w14:paraId="0D6ABACD" w14:textId="77777777" w:rsidR="00647EDE" w:rsidRDefault="00647EDE">
      <w:pPr>
        <w:tabs>
          <w:tab w:val="center" w:pos="2353"/>
        </w:tabs>
        <w:spacing w:after="121"/>
        <w:ind w:left="0" w:right="0" w:firstLine="0"/>
      </w:pPr>
    </w:p>
    <w:p w14:paraId="00000035" w14:textId="747C6BD6" w:rsidR="00A850C0" w:rsidRPr="009E66F6" w:rsidRDefault="00FE5026" w:rsidP="00FE5026">
      <w:pPr>
        <w:tabs>
          <w:tab w:val="center" w:pos="1101"/>
        </w:tabs>
        <w:ind w:left="993" w:right="0" w:hanging="993"/>
        <w:rPr>
          <w:b/>
        </w:rPr>
      </w:pPr>
      <w:r>
        <w:rPr>
          <w:b/>
          <w:sz w:val="29"/>
          <w:szCs w:val="29"/>
          <w:vertAlign w:val="subscript"/>
        </w:rPr>
        <w:t xml:space="preserve"> </w:t>
      </w:r>
      <w:r w:rsidRPr="00DB79F3">
        <w:rPr>
          <w:b/>
          <w:u w:val="single"/>
        </w:rPr>
        <w:t>O</w:t>
      </w:r>
      <w:r w:rsidR="00E907D7" w:rsidRPr="00DB79F3">
        <w:rPr>
          <w:b/>
          <w:u w:val="single"/>
        </w:rPr>
        <w:t>cena dostateczna</w:t>
      </w:r>
      <w:r w:rsidRPr="00DB79F3">
        <w:rPr>
          <w:b/>
          <w:u w:val="single"/>
        </w:rPr>
        <w:t>:</w:t>
      </w:r>
      <w:r w:rsidR="00E907D7" w:rsidRPr="00DB79F3">
        <w:rPr>
          <w:b/>
          <w:u w:val="single"/>
        </w:rPr>
        <w:t xml:space="preserve"> </w:t>
      </w:r>
      <w:r w:rsidR="009E66F6" w:rsidRPr="00DB79F3">
        <w:rPr>
          <w:b/>
          <w:u w:val="single"/>
        </w:rPr>
        <w:t xml:space="preserve"> </w:t>
      </w:r>
      <w:r w:rsidR="00647EDE" w:rsidRPr="00DB79F3"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E907D7">
        <w:rPr>
          <w:b/>
        </w:rPr>
        <w:t>-</w:t>
      </w:r>
      <w:r w:rsidR="00E907D7" w:rsidRPr="009E66F6">
        <w:t>uczeń nie potrafi wypowiadać</w:t>
      </w:r>
      <w:r w:rsidR="00694BD9" w:rsidRPr="009E66F6">
        <w:t xml:space="preserve"> się .spontanicznie, ogranicza </w:t>
      </w:r>
      <w:r w:rsidR="00E907D7" w:rsidRPr="009E66F6">
        <w:t xml:space="preserve"> się do pojedynczych zdań, potrafi jednak wypowiadać się na przygotowany temat, wypowiedzi są krótkie, nie zawsze tworzą logiczną całość lub są dłuższe, lecz zawierają liczne błędy, które </w:t>
      </w:r>
      <w:r w:rsidR="00694BD9" w:rsidRPr="00FE5026">
        <w:t xml:space="preserve">nie </w:t>
      </w:r>
      <w:r w:rsidR="00E907D7" w:rsidRPr="009E66F6">
        <w:t xml:space="preserve">zakłócają komunikację, posiada podstawowy zasób słownictwa; </w:t>
      </w:r>
    </w:p>
    <w:p w14:paraId="11C35398" w14:textId="77777777" w:rsidR="00647EDE" w:rsidRPr="00647EDE" w:rsidRDefault="00647EDE" w:rsidP="00647EDE">
      <w:pPr>
        <w:tabs>
          <w:tab w:val="center" w:pos="1101"/>
        </w:tabs>
        <w:ind w:left="0" w:right="0" w:firstLine="0"/>
        <w:rPr>
          <w:b/>
        </w:rPr>
      </w:pPr>
    </w:p>
    <w:p w14:paraId="1AD39134" w14:textId="6441F810" w:rsidR="009E66F6" w:rsidRPr="00DB79F3" w:rsidRDefault="00FE5026" w:rsidP="009E66F6">
      <w:pPr>
        <w:tabs>
          <w:tab w:val="center" w:pos="1130"/>
        </w:tabs>
        <w:ind w:left="0" w:right="0" w:firstLine="0"/>
        <w:rPr>
          <w:b/>
          <w:u w:val="single"/>
        </w:rPr>
      </w:pPr>
      <w:r>
        <w:rPr>
          <w:b/>
          <w:sz w:val="29"/>
          <w:szCs w:val="29"/>
          <w:vertAlign w:val="subscript"/>
        </w:rPr>
        <w:t xml:space="preserve"> </w:t>
      </w:r>
      <w:r w:rsidRPr="00DB79F3">
        <w:rPr>
          <w:b/>
          <w:u w:val="single"/>
        </w:rPr>
        <w:t>O</w:t>
      </w:r>
      <w:r w:rsidR="00647EDE" w:rsidRPr="00DB79F3">
        <w:rPr>
          <w:b/>
          <w:u w:val="single"/>
        </w:rPr>
        <w:t>cena dopuszczająca</w:t>
      </w:r>
      <w:r w:rsidRPr="00DB79F3">
        <w:rPr>
          <w:b/>
          <w:u w:val="single"/>
        </w:rPr>
        <w:t>:</w:t>
      </w:r>
      <w:r w:rsidR="00E907D7" w:rsidRPr="00DB79F3">
        <w:rPr>
          <w:b/>
          <w:u w:val="single"/>
        </w:rPr>
        <w:t xml:space="preserve"> </w:t>
      </w:r>
    </w:p>
    <w:p w14:paraId="00000037" w14:textId="41763A94" w:rsidR="00A850C0" w:rsidRPr="009E66F6" w:rsidRDefault="00E907D7" w:rsidP="00FE5026">
      <w:pPr>
        <w:tabs>
          <w:tab w:val="center" w:pos="1130"/>
        </w:tabs>
        <w:ind w:left="993" w:right="0" w:firstLine="0"/>
        <w:rPr>
          <w:b/>
        </w:rPr>
      </w:pPr>
      <w:r>
        <w:t xml:space="preserve">-uczeń nie potrafi zupełnie wypowiadać się spontanicznie, ma duży kłopot z przygotowaniem wypowiedzi na określony temat, robi to z pomocą nauczyciela, nie kończy zdań, popełnia dużo błędów, które często zakłócają komunikację, posługuje się ubogim słownictwem; </w:t>
      </w:r>
    </w:p>
    <w:p w14:paraId="528CF003" w14:textId="77777777" w:rsidR="00647EDE" w:rsidRDefault="00647EDE">
      <w:pPr>
        <w:spacing w:after="76"/>
        <w:ind w:left="1412" w:right="25" w:firstLine="1039"/>
      </w:pPr>
    </w:p>
    <w:p w14:paraId="0096310A" w14:textId="51D65973" w:rsidR="009E66F6" w:rsidRPr="00DB79F3" w:rsidRDefault="00FE5026" w:rsidP="009E66F6">
      <w:pPr>
        <w:tabs>
          <w:tab w:val="center" w:pos="1184"/>
        </w:tabs>
        <w:spacing w:after="0" w:line="259" w:lineRule="auto"/>
        <w:ind w:left="-15" w:right="0" w:firstLine="0"/>
        <w:rPr>
          <w:b/>
          <w:u w:val="single"/>
        </w:rPr>
      </w:pPr>
      <w:r>
        <w:rPr>
          <w:b/>
          <w:sz w:val="29"/>
          <w:szCs w:val="29"/>
          <w:vertAlign w:val="subscript"/>
        </w:rPr>
        <w:t xml:space="preserve"> </w:t>
      </w:r>
      <w:r w:rsidRPr="00DB79F3">
        <w:rPr>
          <w:b/>
          <w:u w:val="single"/>
        </w:rPr>
        <w:t>O</w:t>
      </w:r>
      <w:r w:rsidR="00E907D7" w:rsidRPr="00DB79F3">
        <w:rPr>
          <w:b/>
          <w:u w:val="single"/>
        </w:rPr>
        <w:t>cena niedostateczna</w:t>
      </w:r>
      <w:r w:rsidRPr="00DB79F3">
        <w:rPr>
          <w:b/>
          <w:u w:val="single"/>
        </w:rPr>
        <w:t>:</w:t>
      </w:r>
      <w:r w:rsidR="00E907D7" w:rsidRPr="00DB79F3">
        <w:rPr>
          <w:b/>
          <w:u w:val="single"/>
        </w:rPr>
        <w:t xml:space="preserve"> </w:t>
      </w:r>
    </w:p>
    <w:p w14:paraId="00000039" w14:textId="1CE403C8" w:rsidR="00A850C0" w:rsidRPr="009E66F6" w:rsidRDefault="00E907D7" w:rsidP="00FE5026">
      <w:pPr>
        <w:tabs>
          <w:tab w:val="center" w:pos="1184"/>
        </w:tabs>
        <w:spacing w:after="0" w:line="259" w:lineRule="auto"/>
        <w:ind w:left="993" w:right="0" w:firstLine="0"/>
        <w:rPr>
          <w:b/>
        </w:rPr>
      </w:pPr>
      <w:r>
        <w:t xml:space="preserve">-uczeń nie potrafi wypowiadać się na żaden określony temat ani też odpowiedzieć na </w:t>
      </w:r>
      <w:r>
        <w:rPr>
          <w:sz w:val="31"/>
          <w:szCs w:val="31"/>
          <w:vertAlign w:val="subscript"/>
        </w:rPr>
        <w:t xml:space="preserve"> </w:t>
      </w:r>
      <w:r>
        <w:rPr>
          <w:sz w:val="31"/>
          <w:szCs w:val="31"/>
          <w:vertAlign w:val="subscript"/>
        </w:rPr>
        <w:tab/>
      </w:r>
      <w:r>
        <w:t xml:space="preserve">pytania nauczyciela, ma braki w podstawowym słownictwie. </w:t>
      </w:r>
    </w:p>
    <w:p w14:paraId="3AE7379F" w14:textId="77777777" w:rsidR="008B3658" w:rsidRDefault="008B3658">
      <w:pPr>
        <w:ind w:left="19" w:right="298" w:firstLine="1039"/>
      </w:pPr>
    </w:p>
    <w:p w14:paraId="534D915F" w14:textId="77777777" w:rsidR="008B3658" w:rsidRDefault="008B3658">
      <w:pPr>
        <w:ind w:left="19" w:right="298" w:firstLine="1039"/>
      </w:pPr>
    </w:p>
    <w:p w14:paraId="76475BA8" w14:textId="77777777" w:rsidR="00647EDE" w:rsidRDefault="00647EDE" w:rsidP="00DA7FEF">
      <w:pPr>
        <w:ind w:left="19" w:right="298" w:firstLine="1039"/>
      </w:pPr>
    </w:p>
    <w:p w14:paraId="54343E42" w14:textId="6DD1F60C" w:rsidR="00A14F8B" w:rsidRPr="00DA7FEF" w:rsidRDefault="00E907D7" w:rsidP="00DA7FEF">
      <w:pPr>
        <w:spacing w:after="41" w:line="259" w:lineRule="auto"/>
        <w:ind w:left="158" w:right="-315" w:firstLine="0"/>
        <w:rPr>
          <w:b/>
          <w:sz w:val="28"/>
          <w:szCs w:val="28"/>
        </w:rPr>
      </w:pPr>
      <w:r w:rsidRPr="00DA7FEF">
        <w:rPr>
          <w:b/>
          <w:sz w:val="28"/>
          <w:szCs w:val="28"/>
        </w:rPr>
        <w:t>2.</w:t>
      </w:r>
      <w:r w:rsidRPr="00DA7FEF">
        <w:rPr>
          <w:rFonts w:ascii="Arial" w:eastAsia="Arial" w:hAnsi="Arial" w:cs="Arial"/>
          <w:b/>
          <w:sz w:val="28"/>
          <w:szCs w:val="28"/>
        </w:rPr>
        <w:t xml:space="preserve"> </w:t>
      </w:r>
      <w:r w:rsidRPr="00DA7FEF">
        <w:rPr>
          <w:b/>
          <w:sz w:val="28"/>
          <w:szCs w:val="28"/>
        </w:rPr>
        <w:t>Słuchanie i czytanie:</w:t>
      </w:r>
    </w:p>
    <w:p w14:paraId="0000003B" w14:textId="05EBCA8E" w:rsidR="00A850C0" w:rsidRPr="00DB79F3" w:rsidRDefault="00FE5026" w:rsidP="00A14F8B">
      <w:pPr>
        <w:spacing w:after="41" w:line="259" w:lineRule="auto"/>
        <w:ind w:left="158" w:right="6749" w:firstLine="0"/>
        <w:rPr>
          <w:u w:val="single"/>
        </w:rPr>
      </w:pPr>
      <w:r w:rsidRPr="00DB79F3">
        <w:rPr>
          <w:b/>
          <w:sz w:val="19"/>
          <w:szCs w:val="19"/>
          <w:u w:val="single"/>
        </w:rPr>
        <w:t>Ocena celująca:</w:t>
      </w:r>
    </w:p>
    <w:p w14:paraId="0000003C" w14:textId="77777777" w:rsidR="00A850C0" w:rsidRDefault="00E907D7" w:rsidP="00DA7FEF">
      <w:pPr>
        <w:spacing w:after="80"/>
        <w:ind w:left="993" w:right="298" w:firstLine="0"/>
      </w:pPr>
      <w:r>
        <w:t xml:space="preserve">-uczeń rozumie wszystkie polecenia oraz wypowiedzi nauczyciela, rozumie teksty ze słuchu wykraczające poza program, czyta płynnie nowe teksty; </w:t>
      </w:r>
    </w:p>
    <w:p w14:paraId="1011F985" w14:textId="77777777" w:rsidR="00DA7FEF" w:rsidRDefault="00DA7FEF">
      <w:pPr>
        <w:tabs>
          <w:tab w:val="center" w:pos="1154"/>
        </w:tabs>
        <w:ind w:left="0" w:right="0" w:firstLine="0"/>
      </w:pPr>
    </w:p>
    <w:p w14:paraId="0000003D" w14:textId="56DCB165" w:rsidR="00A850C0" w:rsidRPr="00DB79F3" w:rsidRDefault="00FE5026">
      <w:pPr>
        <w:tabs>
          <w:tab w:val="center" w:pos="1154"/>
        </w:tabs>
        <w:ind w:left="0" w:right="0" w:firstLine="0"/>
        <w:rPr>
          <w:b/>
          <w:u w:val="single"/>
        </w:rPr>
      </w:pPr>
      <w:r w:rsidRPr="00DB79F3">
        <w:rPr>
          <w:b/>
          <w:u w:val="single"/>
        </w:rPr>
        <w:t>O</w:t>
      </w:r>
      <w:r w:rsidR="00E907D7" w:rsidRPr="00DB79F3">
        <w:rPr>
          <w:b/>
          <w:u w:val="single"/>
        </w:rPr>
        <w:t>cena bardzo dobra</w:t>
      </w:r>
      <w:r w:rsidRPr="00DB79F3">
        <w:rPr>
          <w:b/>
          <w:u w:val="single"/>
        </w:rPr>
        <w:t>:</w:t>
      </w:r>
      <w:r w:rsidR="00E907D7" w:rsidRPr="00DB79F3">
        <w:rPr>
          <w:b/>
          <w:u w:val="single"/>
        </w:rPr>
        <w:t xml:space="preserve"> </w:t>
      </w:r>
    </w:p>
    <w:p w14:paraId="0000003E" w14:textId="77777777" w:rsidR="00A850C0" w:rsidRDefault="00E907D7" w:rsidP="00DA7FEF">
      <w:pPr>
        <w:spacing w:after="84"/>
        <w:ind w:left="993" w:right="298" w:firstLine="0"/>
      </w:pPr>
      <w:r>
        <w:t xml:space="preserve">-uczeń rozumie wszystkie polecenia i dłuższe wypowiedzi nauczyciela, rozumie obcojęzyczny tekst ze słuchu w 90%, nowe teksty czyta dość płynnie; </w:t>
      </w:r>
    </w:p>
    <w:p w14:paraId="514C5274" w14:textId="77777777" w:rsidR="009E66F6" w:rsidRDefault="009E66F6" w:rsidP="009E66F6">
      <w:pPr>
        <w:spacing w:after="84"/>
        <w:ind w:left="-142" w:right="298" w:firstLine="0"/>
      </w:pPr>
    </w:p>
    <w:p w14:paraId="0000003F" w14:textId="740C1F19" w:rsidR="00A850C0" w:rsidRPr="00DB79F3" w:rsidRDefault="00FE5026">
      <w:pPr>
        <w:tabs>
          <w:tab w:val="center" w:pos="810"/>
        </w:tabs>
        <w:ind w:left="0" w:right="0" w:firstLine="0"/>
        <w:rPr>
          <w:b/>
          <w:u w:val="single"/>
        </w:rPr>
      </w:pPr>
      <w:r w:rsidRPr="00DB79F3">
        <w:rPr>
          <w:b/>
          <w:u w:val="single"/>
        </w:rPr>
        <w:t>O</w:t>
      </w:r>
      <w:r w:rsidR="00E907D7" w:rsidRPr="00DB79F3">
        <w:rPr>
          <w:b/>
          <w:u w:val="single"/>
        </w:rPr>
        <w:t>cena dobra</w:t>
      </w:r>
      <w:r w:rsidRPr="00DB79F3">
        <w:rPr>
          <w:b/>
          <w:u w:val="single"/>
        </w:rPr>
        <w:t>:</w:t>
      </w:r>
      <w:r w:rsidR="00E907D7" w:rsidRPr="00DB79F3">
        <w:rPr>
          <w:b/>
          <w:u w:val="single"/>
        </w:rPr>
        <w:t xml:space="preserve"> </w:t>
      </w:r>
    </w:p>
    <w:p w14:paraId="00000040" w14:textId="77777777" w:rsidR="00A850C0" w:rsidRDefault="00E907D7" w:rsidP="00DA7FEF">
      <w:pPr>
        <w:spacing w:after="30"/>
        <w:ind w:left="993" w:right="298" w:firstLine="0"/>
      </w:pPr>
      <w:r>
        <w:t xml:space="preserve">-uczeń rozumie wszystkie polecenia i większość dłuższych wypowiedzi nauczyciela, rozumie obcojęzyczny tekst w ok.75%; nowy tekst czyta z potknięciami; </w:t>
      </w:r>
    </w:p>
    <w:p w14:paraId="00000041" w14:textId="77777777" w:rsidR="00A850C0" w:rsidRDefault="00E907D7">
      <w:pPr>
        <w:spacing w:after="0" w:line="259" w:lineRule="auto"/>
        <w:ind w:left="0" w:right="0" w:firstLine="0"/>
      </w:pPr>
      <w:r>
        <w:rPr>
          <w:b/>
          <w:sz w:val="19"/>
          <w:szCs w:val="19"/>
        </w:rPr>
        <w:t xml:space="preserve"> </w:t>
      </w:r>
    </w:p>
    <w:p w14:paraId="00000042" w14:textId="1C9E2B7A" w:rsidR="00A850C0" w:rsidRPr="00DB79F3" w:rsidRDefault="00FE5026" w:rsidP="009E66F6">
      <w:pPr>
        <w:tabs>
          <w:tab w:val="center" w:pos="1060"/>
        </w:tabs>
        <w:ind w:left="0" w:right="0" w:firstLine="0"/>
        <w:jc w:val="both"/>
        <w:rPr>
          <w:b/>
          <w:u w:val="single"/>
        </w:rPr>
      </w:pPr>
      <w:r w:rsidRPr="00DB79F3">
        <w:rPr>
          <w:b/>
          <w:u w:val="single"/>
        </w:rPr>
        <w:t>Ocena dostateczna:</w:t>
      </w:r>
      <w:r w:rsidR="009E66F6" w:rsidRPr="00DB79F3">
        <w:rPr>
          <w:b/>
        </w:rPr>
        <w:tab/>
      </w:r>
      <w:r w:rsidR="009E66F6" w:rsidRPr="00DB79F3">
        <w:rPr>
          <w:b/>
        </w:rPr>
        <w:tab/>
      </w:r>
      <w:r w:rsidR="009E66F6" w:rsidRPr="00DB79F3">
        <w:rPr>
          <w:b/>
        </w:rPr>
        <w:tab/>
      </w:r>
      <w:r w:rsidR="009E66F6" w:rsidRPr="00DB79F3">
        <w:rPr>
          <w:b/>
        </w:rPr>
        <w:tab/>
      </w:r>
      <w:r w:rsidR="009E66F6" w:rsidRPr="00DB79F3">
        <w:rPr>
          <w:b/>
        </w:rPr>
        <w:tab/>
      </w:r>
      <w:r w:rsidR="009E66F6" w:rsidRPr="00DB79F3">
        <w:rPr>
          <w:b/>
        </w:rPr>
        <w:tab/>
      </w:r>
      <w:r w:rsidR="009E66F6" w:rsidRPr="00DB79F3">
        <w:rPr>
          <w:b/>
        </w:rPr>
        <w:tab/>
      </w:r>
      <w:r w:rsidR="009E66F6" w:rsidRPr="00DB79F3">
        <w:rPr>
          <w:b/>
        </w:rPr>
        <w:tab/>
      </w:r>
      <w:r w:rsidR="009E66F6" w:rsidRPr="00DB79F3">
        <w:rPr>
          <w:b/>
        </w:rPr>
        <w:tab/>
      </w:r>
      <w:r w:rsidR="009E66F6" w:rsidRPr="00DB79F3">
        <w:rPr>
          <w:b/>
        </w:rPr>
        <w:tab/>
      </w:r>
    </w:p>
    <w:p w14:paraId="5287CEDD" w14:textId="77777777" w:rsidR="009E66F6" w:rsidRDefault="00E907D7" w:rsidP="00DA7FEF">
      <w:pPr>
        <w:spacing w:after="83"/>
        <w:ind w:left="993" w:right="298" w:firstLine="0"/>
      </w:pPr>
      <w:r>
        <w:t>-uczeń rozumie większość poleceń nauczyciela, rozumie</w:t>
      </w:r>
      <w:r w:rsidR="008B3658">
        <w:t xml:space="preserve"> tekst obcojęzyczny w 60%, nowy</w:t>
      </w:r>
      <w:r w:rsidR="00A14F8B">
        <w:t xml:space="preserve"> </w:t>
      </w:r>
      <w:r>
        <w:t>tekst czyta z wieloma potknięciami;</w:t>
      </w:r>
    </w:p>
    <w:p w14:paraId="179081A1" w14:textId="77777777" w:rsidR="00DB79F3" w:rsidRDefault="00DB79F3" w:rsidP="009E66F6">
      <w:pPr>
        <w:spacing w:after="83"/>
        <w:ind w:left="142" w:right="298" w:firstLine="0"/>
      </w:pPr>
    </w:p>
    <w:p w14:paraId="00000044" w14:textId="3AEAACE7" w:rsidR="00A850C0" w:rsidRPr="00DB79F3" w:rsidRDefault="00647EDE" w:rsidP="00DB79F3">
      <w:pPr>
        <w:spacing w:after="83"/>
        <w:ind w:left="0" w:right="298" w:firstLine="142"/>
        <w:rPr>
          <w:u w:val="single"/>
        </w:rPr>
      </w:pPr>
      <w:r w:rsidRPr="00DB79F3">
        <w:rPr>
          <w:b/>
          <w:u w:val="single"/>
        </w:rPr>
        <w:t>Ocena dopuszczająca</w:t>
      </w:r>
      <w:r w:rsidR="00DB79F3" w:rsidRPr="00DB79F3">
        <w:rPr>
          <w:b/>
          <w:u w:val="single"/>
        </w:rPr>
        <w:t>:</w:t>
      </w:r>
      <w:r w:rsidR="008B3658" w:rsidRPr="00DB79F3">
        <w:rPr>
          <w:b/>
          <w:sz w:val="29"/>
          <w:szCs w:val="29"/>
          <w:u w:val="single"/>
          <w:vertAlign w:val="subscript"/>
        </w:rPr>
        <w:t xml:space="preserve">         </w:t>
      </w:r>
      <w:r w:rsidR="00A14F8B" w:rsidRPr="00DB79F3">
        <w:rPr>
          <w:b/>
          <w:sz w:val="29"/>
          <w:szCs w:val="29"/>
          <w:u w:val="single"/>
          <w:vertAlign w:val="subscript"/>
        </w:rPr>
        <w:t xml:space="preserve">                                                      </w:t>
      </w:r>
      <w:r w:rsidR="00CA5C21" w:rsidRPr="00DB79F3">
        <w:rPr>
          <w:b/>
          <w:sz w:val="29"/>
          <w:szCs w:val="29"/>
          <w:u w:val="single"/>
          <w:vertAlign w:val="subscript"/>
        </w:rPr>
        <w:t xml:space="preserve">         </w:t>
      </w:r>
      <w:r w:rsidR="00E907D7" w:rsidRPr="00DB79F3">
        <w:rPr>
          <w:b/>
          <w:u w:val="single"/>
        </w:rPr>
        <w:t xml:space="preserve"> </w:t>
      </w:r>
    </w:p>
    <w:p w14:paraId="7738739A" w14:textId="77777777" w:rsidR="00E907D7" w:rsidRDefault="00E907D7" w:rsidP="00DA7FEF">
      <w:pPr>
        <w:spacing w:after="72"/>
        <w:ind w:left="993" w:right="298" w:firstLine="0"/>
      </w:pPr>
      <w:r>
        <w:t xml:space="preserve">-uczeń często nie rozumie poleceń nauczyciela, rozumie tekst obcojęzyczny w co najmniej </w:t>
      </w:r>
      <w:r w:rsidR="008B3658">
        <w:t>35%, nowy tekst</w:t>
      </w:r>
      <w:r>
        <w:t xml:space="preserve"> czyta bez przygotowania słabo; </w:t>
      </w:r>
      <w:r w:rsidR="00A14F8B">
        <w:tab/>
      </w:r>
    </w:p>
    <w:p w14:paraId="181AFA38" w14:textId="4BB7D8F9" w:rsidR="00647EDE" w:rsidRDefault="00647EDE" w:rsidP="009E66F6">
      <w:pPr>
        <w:spacing w:after="72"/>
        <w:ind w:left="0" w:right="298" w:firstLine="0"/>
      </w:pPr>
      <w:r>
        <w:t xml:space="preserve"> </w:t>
      </w:r>
    </w:p>
    <w:p w14:paraId="00000046" w14:textId="57F7F75A" w:rsidR="00A850C0" w:rsidRPr="00DB79F3" w:rsidRDefault="00647EDE" w:rsidP="009E66F6">
      <w:pPr>
        <w:spacing w:after="72"/>
        <w:ind w:left="1433" w:right="298" w:hanging="1291"/>
        <w:rPr>
          <w:b/>
          <w:u w:val="single"/>
        </w:rPr>
      </w:pPr>
      <w:r w:rsidRPr="00DB79F3">
        <w:rPr>
          <w:b/>
          <w:u w:val="single"/>
        </w:rPr>
        <w:t>Ocena niedostateczna</w:t>
      </w:r>
      <w:r w:rsidR="00DB79F3" w:rsidRPr="00DB79F3">
        <w:rPr>
          <w:b/>
          <w:u w:val="single"/>
        </w:rPr>
        <w:t>:</w:t>
      </w:r>
    </w:p>
    <w:p w14:paraId="00000048" w14:textId="7E5EF9BA" w:rsidR="00A850C0" w:rsidRDefault="00E907D7" w:rsidP="00DA7FEF">
      <w:pPr>
        <w:pStyle w:val="Bezodstpw"/>
      </w:pPr>
      <w:r>
        <w:t xml:space="preserve">-uczeń nie rozumie poleceń nauczyciela, nie potrafi zrozumieć tekstu obcojęzycznego ze słuchu i czytanego nawet w 30%, nowy tekst czyta </w:t>
      </w:r>
      <w:r w:rsidR="00647EDE">
        <w:t>niezrozumiale.</w:t>
      </w:r>
    </w:p>
    <w:p w14:paraId="1EBED39B" w14:textId="03E07D02" w:rsidR="00647EDE" w:rsidRDefault="00E907D7" w:rsidP="00DA7FEF">
      <w:pPr>
        <w:pStyle w:val="Bezodstpw"/>
      </w:pPr>
      <w:r>
        <w:t xml:space="preserve"> </w:t>
      </w:r>
    </w:p>
    <w:p w14:paraId="19C8A340" w14:textId="77777777" w:rsidR="00647EDE" w:rsidRDefault="00647EDE">
      <w:pPr>
        <w:spacing w:after="0" w:line="259" w:lineRule="auto"/>
        <w:ind w:left="0" w:right="0" w:firstLine="0"/>
      </w:pPr>
    </w:p>
    <w:p w14:paraId="0000004B" w14:textId="2996DB37" w:rsidR="00A850C0" w:rsidRPr="00DA7FEF" w:rsidRDefault="00E907D7" w:rsidP="00DA7FEF">
      <w:pPr>
        <w:tabs>
          <w:tab w:val="center" w:pos="1930"/>
        </w:tabs>
        <w:ind w:left="0" w:right="0" w:firstLine="0"/>
        <w:rPr>
          <w:b/>
          <w:sz w:val="28"/>
          <w:szCs w:val="28"/>
        </w:rPr>
      </w:pPr>
      <w:r w:rsidRPr="00DA7FEF">
        <w:rPr>
          <w:b/>
          <w:sz w:val="28"/>
          <w:szCs w:val="28"/>
        </w:rPr>
        <w:t>3.</w:t>
      </w:r>
      <w:r w:rsidRPr="00DA7FEF">
        <w:rPr>
          <w:rFonts w:ascii="Arial" w:eastAsia="Arial" w:hAnsi="Arial" w:cs="Arial"/>
          <w:b/>
          <w:sz w:val="28"/>
          <w:szCs w:val="28"/>
        </w:rPr>
        <w:t xml:space="preserve"> </w:t>
      </w:r>
      <w:r w:rsidRPr="00DA7FEF">
        <w:rPr>
          <w:b/>
          <w:sz w:val="28"/>
          <w:szCs w:val="28"/>
        </w:rPr>
        <w:t>Pisanie:</w:t>
      </w:r>
      <w:r w:rsidR="00647EDE" w:rsidRPr="00DA7FEF">
        <w:rPr>
          <w:b/>
        </w:rPr>
        <w:t xml:space="preserve">                                                          </w:t>
      </w:r>
      <w:r w:rsidR="008B3658" w:rsidRPr="00DA7FEF">
        <w:rPr>
          <w:b/>
        </w:rPr>
        <w:t xml:space="preserve">                                                                                                                                                                                     </w:t>
      </w:r>
      <w:r w:rsidR="00FE5026" w:rsidRPr="00DA7FEF">
        <w:rPr>
          <w:b/>
          <w:u w:val="single"/>
        </w:rPr>
        <w:t>O</w:t>
      </w:r>
      <w:r w:rsidRPr="00DA7FEF">
        <w:rPr>
          <w:b/>
          <w:u w:val="single"/>
        </w:rPr>
        <w:t xml:space="preserve">cena </w:t>
      </w:r>
      <w:r w:rsidR="008B3658" w:rsidRPr="00DA7FEF">
        <w:rPr>
          <w:b/>
          <w:u w:val="single"/>
        </w:rPr>
        <w:t xml:space="preserve"> </w:t>
      </w:r>
      <w:r w:rsidRPr="00DA7FEF">
        <w:rPr>
          <w:b/>
          <w:u w:val="single"/>
        </w:rPr>
        <w:t>celująca</w:t>
      </w:r>
      <w:r w:rsidR="00FE5026" w:rsidRPr="00DA7FEF">
        <w:rPr>
          <w:b/>
          <w:u w:val="single"/>
        </w:rPr>
        <w:t>:</w:t>
      </w:r>
    </w:p>
    <w:p w14:paraId="0000004C" w14:textId="77777777" w:rsidR="00A850C0" w:rsidRDefault="00E907D7" w:rsidP="00DA7FEF">
      <w:pPr>
        <w:tabs>
          <w:tab w:val="center" w:pos="4215"/>
        </w:tabs>
        <w:spacing w:after="128"/>
        <w:ind w:left="993" w:right="0" w:hanging="993"/>
      </w:pPr>
      <w:r>
        <w:lastRenderedPageBreak/>
        <w:t xml:space="preserve"> </w:t>
      </w:r>
      <w:r>
        <w:tab/>
        <w:t xml:space="preserve">-uczeń potrafi napisać dłuższą wypowiedź, która jest spójna i logiczna, </w:t>
      </w:r>
    </w:p>
    <w:p w14:paraId="099FC70F" w14:textId="77777777" w:rsidR="00647EDE" w:rsidRDefault="00647EDE">
      <w:pPr>
        <w:tabs>
          <w:tab w:val="center" w:pos="4215"/>
        </w:tabs>
        <w:spacing w:after="128"/>
        <w:ind w:left="0" w:right="0" w:firstLine="0"/>
      </w:pPr>
    </w:p>
    <w:p w14:paraId="0000004D" w14:textId="2D0BA2DD" w:rsidR="00A850C0" w:rsidRDefault="00FE5026">
      <w:pPr>
        <w:tabs>
          <w:tab w:val="center" w:pos="1113"/>
          <w:tab w:val="center" w:pos="8129"/>
        </w:tabs>
        <w:spacing w:after="132"/>
        <w:ind w:left="0" w:right="0" w:firstLine="0"/>
      </w:pPr>
      <w:r w:rsidRPr="00DA7FEF">
        <w:rPr>
          <w:u w:val="single"/>
        </w:rPr>
        <w:t xml:space="preserve"> </w:t>
      </w:r>
      <w:r w:rsidRPr="00DA7FEF">
        <w:rPr>
          <w:b/>
          <w:u w:val="single"/>
        </w:rPr>
        <w:t>O</w:t>
      </w:r>
      <w:r w:rsidR="00E907D7" w:rsidRPr="00DA7FEF">
        <w:rPr>
          <w:b/>
          <w:u w:val="single"/>
        </w:rPr>
        <w:t>cena bardzo dobra</w:t>
      </w:r>
      <w:r w:rsidRPr="00DA7FEF">
        <w:rPr>
          <w:u w:val="single"/>
        </w:rPr>
        <w:t>:</w:t>
      </w:r>
      <w:r w:rsidR="00E907D7">
        <w:tab/>
        <w:t xml:space="preserve">, </w:t>
      </w:r>
    </w:p>
    <w:p w14:paraId="2EC8F223" w14:textId="332ADC54" w:rsidR="00FE5026" w:rsidRDefault="00FE5026" w:rsidP="00FE5026">
      <w:pPr>
        <w:pStyle w:val="Bezodstpw"/>
      </w:pPr>
      <w:r>
        <w:t xml:space="preserve"> - </w:t>
      </w:r>
      <w:r w:rsidR="00E907D7">
        <w:t xml:space="preserve">uczeń potrafi napisać dłuższy spójny logiczny tekst </w:t>
      </w:r>
      <w:r w:rsidR="008B3658">
        <w:t xml:space="preserve">na temat zawarty w programie,  </w:t>
      </w:r>
      <w:r w:rsidR="00E907D7">
        <w:t>używa bogatego słownictwa i struktur językowych, zda</w:t>
      </w:r>
      <w:r w:rsidR="00CA5C21">
        <w:t xml:space="preserve">rzają się drobne błędy, które  </w:t>
      </w:r>
      <w:r w:rsidR="00E907D7">
        <w:t>j</w:t>
      </w:r>
      <w:r w:rsidR="00647EDE">
        <w:t xml:space="preserve">ednak nie </w:t>
      </w:r>
      <w:r>
        <w:t>zakłócają komunikacji.</w:t>
      </w:r>
    </w:p>
    <w:p w14:paraId="4347C3AF" w14:textId="77777777" w:rsidR="00FE5026" w:rsidRDefault="00FE5026" w:rsidP="00FE5026">
      <w:pPr>
        <w:pStyle w:val="Bezodstpw"/>
      </w:pPr>
    </w:p>
    <w:p w14:paraId="674EEF8F" w14:textId="5A49208E" w:rsidR="00FE5026" w:rsidRPr="00DA7FEF" w:rsidRDefault="00647EDE" w:rsidP="00FE5026">
      <w:pPr>
        <w:pStyle w:val="Bezodstpw"/>
        <w:ind w:hanging="1049"/>
        <w:rPr>
          <w:b/>
          <w:u w:val="single"/>
        </w:rPr>
      </w:pPr>
      <w:r w:rsidRPr="00DA7FEF">
        <w:rPr>
          <w:u w:val="single"/>
        </w:rPr>
        <w:t xml:space="preserve"> </w:t>
      </w:r>
      <w:r w:rsidR="00FE5026" w:rsidRPr="00DA7FEF">
        <w:rPr>
          <w:b/>
          <w:u w:val="single"/>
        </w:rPr>
        <w:t>Ocena dobra:</w:t>
      </w:r>
      <w:r w:rsidR="008B3658" w:rsidRPr="00DA7FEF">
        <w:rPr>
          <w:b/>
          <w:u w:val="single"/>
        </w:rPr>
        <w:t xml:space="preserve">                                                                                                                                           </w:t>
      </w:r>
    </w:p>
    <w:p w14:paraId="4C267E61" w14:textId="77777777" w:rsidR="00DA7FEF" w:rsidRDefault="008B3658" w:rsidP="00FE5026">
      <w:pPr>
        <w:pStyle w:val="Bezodstpw"/>
        <w:ind w:hanging="56"/>
      </w:pPr>
      <w:r w:rsidRPr="00CA5C21">
        <w:rPr>
          <w:b/>
        </w:rPr>
        <w:t xml:space="preserve"> </w:t>
      </w:r>
      <w:r w:rsidR="00E907D7">
        <w:t>-uczeń potrafi napisać krótki tekst, używa dość bogatego słownictwa, buduje proste zdania, popełnia dość dużo drobnych błędów, które nie zakłócają jednak sensu wypowiedzi;</w:t>
      </w:r>
    </w:p>
    <w:p w14:paraId="0777C236" w14:textId="77777777" w:rsidR="00DA7FEF" w:rsidRPr="00DA7FEF" w:rsidRDefault="00E907D7" w:rsidP="00DA7FEF">
      <w:pPr>
        <w:pStyle w:val="Bezodstpw"/>
        <w:ind w:hanging="56"/>
        <w:rPr>
          <w:u w:val="single"/>
        </w:rPr>
      </w:pPr>
      <w:r w:rsidRPr="00DA7FEF">
        <w:rPr>
          <w:u w:val="single"/>
        </w:rPr>
        <w:t xml:space="preserve"> </w:t>
      </w:r>
    </w:p>
    <w:p w14:paraId="00000052" w14:textId="186237E9" w:rsidR="00A850C0" w:rsidRPr="00FE5026" w:rsidRDefault="00FE5026" w:rsidP="00DA7FEF">
      <w:pPr>
        <w:pStyle w:val="Bezodstpw"/>
        <w:ind w:left="993" w:hanging="993"/>
      </w:pPr>
      <w:r w:rsidRPr="00DA7FEF">
        <w:rPr>
          <w:b/>
          <w:u w:val="single"/>
        </w:rPr>
        <w:t>O</w:t>
      </w:r>
      <w:r w:rsidR="00E907D7" w:rsidRPr="00DA7FEF">
        <w:rPr>
          <w:b/>
          <w:u w:val="single"/>
        </w:rPr>
        <w:t>cena dostateczna</w:t>
      </w:r>
      <w:r w:rsidRPr="00DA7FEF">
        <w:rPr>
          <w:b/>
          <w:u w:val="single"/>
        </w:rPr>
        <w:t>:</w:t>
      </w:r>
      <w:r w:rsidR="00E907D7" w:rsidRPr="00DA7FEF">
        <w:rPr>
          <w:b/>
          <w:u w:val="single"/>
        </w:rPr>
        <w:t xml:space="preserve"> </w:t>
      </w:r>
      <w:r w:rsidR="008B3658" w:rsidRPr="00DA7FEF">
        <w:rPr>
          <w:b/>
          <w:u w:val="single"/>
        </w:rPr>
        <w:t xml:space="preserve"> </w:t>
      </w:r>
      <w:r w:rsidR="008B3658" w:rsidRPr="00DA7FEF"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E907D7">
        <w:t xml:space="preserve">-uczeń potrafi napisać krótką wypowiedź na określony temat, ale wypowiedź jest zbyt krótka, nie wyczerpuje zagadnienia albo dłuższa, ale z licznymi błędami, które utrudniają zrozumienie sensu; </w:t>
      </w:r>
    </w:p>
    <w:p w14:paraId="3785DE98" w14:textId="77777777" w:rsidR="00DA7FEF" w:rsidRDefault="00DA7FEF" w:rsidP="00DA7FEF">
      <w:pPr>
        <w:spacing w:after="0" w:line="259" w:lineRule="auto"/>
        <w:ind w:left="993" w:right="0" w:firstLine="993"/>
      </w:pPr>
    </w:p>
    <w:p w14:paraId="00000056" w14:textId="1771A4D3" w:rsidR="00A850C0" w:rsidRPr="00DA7FEF" w:rsidRDefault="00DA7FEF" w:rsidP="00DA7FEF">
      <w:pPr>
        <w:spacing w:after="0" w:line="259" w:lineRule="auto"/>
        <w:ind w:left="993" w:right="0" w:hanging="993"/>
      </w:pPr>
      <w:r w:rsidRPr="00DA7FEF">
        <w:rPr>
          <w:b/>
          <w:u w:val="single"/>
        </w:rPr>
        <w:t>O</w:t>
      </w:r>
      <w:r w:rsidR="00E907D7" w:rsidRPr="00DA7FEF">
        <w:rPr>
          <w:b/>
          <w:u w:val="single"/>
        </w:rPr>
        <w:t>cena dopuszczająca</w:t>
      </w:r>
      <w:r w:rsidRPr="00DA7FEF">
        <w:rPr>
          <w:b/>
          <w:u w:val="single"/>
        </w:rPr>
        <w:t>:</w:t>
      </w:r>
      <w:r w:rsidR="00E907D7" w:rsidRPr="00DA7FEF">
        <w:rPr>
          <w:b/>
          <w:u w:val="single"/>
        </w:rPr>
        <w:t xml:space="preserve"> </w:t>
      </w:r>
      <w:r w:rsidR="008B3658" w:rsidRPr="00CA5C21">
        <w:rPr>
          <w:b/>
        </w:rPr>
        <w:t xml:space="preserve">    </w:t>
      </w:r>
      <w:r w:rsidR="008B3658">
        <w:t xml:space="preserve">                                                                                                                                                                                                        </w:t>
      </w:r>
      <w:r w:rsidR="00E907D7">
        <w:t xml:space="preserve">-uczeń ma duży kłopot z napisaniem krótkiej wypowiedzi na określony temat, wypowiedź jest niespójna, uczeń buduje krótkie zdania, które zawierają dużo błędów, uniemożliwiające zrozumienie sensu; </w:t>
      </w:r>
    </w:p>
    <w:p w14:paraId="69F9F52A" w14:textId="77777777" w:rsidR="008B3658" w:rsidRDefault="00E907D7" w:rsidP="008B3658">
      <w:pPr>
        <w:tabs>
          <w:tab w:val="center" w:pos="1125"/>
        </w:tabs>
        <w:spacing w:after="67"/>
        <w:ind w:left="0" w:right="0" w:firstLine="0"/>
      </w:pPr>
      <w:r>
        <w:t xml:space="preserve"> </w:t>
      </w:r>
      <w:r>
        <w:tab/>
      </w:r>
    </w:p>
    <w:p w14:paraId="547FA96A" w14:textId="77777777" w:rsidR="008B3658" w:rsidRDefault="008B3658" w:rsidP="008B3658">
      <w:pPr>
        <w:tabs>
          <w:tab w:val="center" w:pos="1125"/>
        </w:tabs>
        <w:spacing w:after="67"/>
        <w:ind w:left="0" w:right="0" w:firstLine="0"/>
      </w:pPr>
    </w:p>
    <w:p w14:paraId="66D2A808" w14:textId="778C2985" w:rsidR="008B3658" w:rsidRPr="00DA7FEF" w:rsidRDefault="00DA7FEF" w:rsidP="008B3658">
      <w:pPr>
        <w:tabs>
          <w:tab w:val="center" w:pos="1125"/>
        </w:tabs>
        <w:spacing w:after="67"/>
        <w:ind w:left="0" w:right="0" w:firstLine="0"/>
        <w:rPr>
          <w:b/>
          <w:u w:val="single"/>
        </w:rPr>
      </w:pPr>
      <w:r w:rsidRPr="00DA7FEF">
        <w:rPr>
          <w:b/>
          <w:u w:val="single"/>
        </w:rPr>
        <w:t>O</w:t>
      </w:r>
      <w:r w:rsidR="00E907D7" w:rsidRPr="00DA7FEF">
        <w:rPr>
          <w:b/>
          <w:u w:val="single"/>
        </w:rPr>
        <w:t>cena niedostateczna</w:t>
      </w:r>
      <w:r w:rsidRPr="00DA7FEF">
        <w:rPr>
          <w:b/>
          <w:u w:val="single"/>
        </w:rPr>
        <w:t>:</w:t>
      </w:r>
      <w:r w:rsidR="00E907D7" w:rsidRPr="00DA7FEF">
        <w:rPr>
          <w:b/>
          <w:u w:val="single"/>
        </w:rPr>
        <w:t xml:space="preserve"> </w:t>
      </w:r>
    </w:p>
    <w:p w14:paraId="00000059" w14:textId="61E6234F" w:rsidR="00A850C0" w:rsidRDefault="00DA7FEF" w:rsidP="00DA7FEF">
      <w:pPr>
        <w:tabs>
          <w:tab w:val="center" w:pos="851"/>
        </w:tabs>
        <w:spacing w:after="67"/>
        <w:ind w:left="993" w:right="0" w:firstLine="141"/>
      </w:pPr>
      <w:r>
        <w:t xml:space="preserve"> </w:t>
      </w:r>
      <w:r w:rsidR="008B3658">
        <w:t xml:space="preserve"> </w:t>
      </w:r>
      <w:r w:rsidR="00E907D7">
        <w:rPr>
          <w:sz w:val="19"/>
          <w:szCs w:val="19"/>
        </w:rPr>
        <w:t xml:space="preserve">-uczeń nie potrafi napisać nawet kilku zdań na określony temat, </w:t>
      </w:r>
      <w:r>
        <w:rPr>
          <w:sz w:val="19"/>
          <w:szCs w:val="19"/>
        </w:rPr>
        <w:t xml:space="preserve"> </w:t>
      </w:r>
      <w:r w:rsidR="00E907D7">
        <w:rPr>
          <w:sz w:val="19"/>
          <w:szCs w:val="19"/>
        </w:rPr>
        <w:t xml:space="preserve">jeśli podejmuje próbę ich napisania, </w:t>
      </w:r>
      <w:r>
        <w:rPr>
          <w:sz w:val="19"/>
          <w:szCs w:val="19"/>
        </w:rPr>
        <w:t xml:space="preserve"> </w:t>
      </w:r>
      <w:r w:rsidR="00E907D7">
        <w:rPr>
          <w:sz w:val="19"/>
          <w:szCs w:val="19"/>
        </w:rPr>
        <w:t xml:space="preserve">to </w:t>
      </w:r>
      <w:r>
        <w:rPr>
          <w:sz w:val="19"/>
          <w:szCs w:val="19"/>
        </w:rPr>
        <w:t>i</w:t>
      </w:r>
      <w:r w:rsidR="00E907D7">
        <w:rPr>
          <w:sz w:val="19"/>
          <w:szCs w:val="19"/>
        </w:rPr>
        <w:t xml:space="preserve">lość błędów nie pozwala na zrozumienie sensu wypowiedzi. </w:t>
      </w:r>
    </w:p>
    <w:sectPr w:rsidR="00A850C0" w:rsidSect="00FE5026">
      <w:pgSz w:w="11899" w:h="16841"/>
      <w:pgMar w:top="1390" w:right="1440" w:bottom="1593" w:left="1418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8DD"/>
    <w:multiLevelType w:val="multilevel"/>
    <w:tmpl w:val="611862C4"/>
    <w:lvl w:ilvl="0">
      <w:start w:val="1"/>
      <w:numFmt w:val="decimal"/>
      <w:lvlText w:val="%1."/>
      <w:lvlJc w:val="left"/>
      <w:pPr>
        <w:ind w:left="403" w:hanging="403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529" w:hanging="2529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9" w:hanging="3249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9" w:hanging="3969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9" w:hanging="4689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9" w:hanging="5409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9" w:hanging="6129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9" w:hanging="6849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9" w:hanging="7569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3CED21BF"/>
    <w:multiLevelType w:val="multilevel"/>
    <w:tmpl w:val="9E8E47B2"/>
    <w:lvl w:ilvl="0">
      <w:start w:val="1"/>
      <w:numFmt w:val="bullet"/>
      <w:lvlText w:val="-"/>
      <w:lvlJc w:val="left"/>
      <w:pPr>
        <w:ind w:left="1049" w:hanging="1049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22" w:hanging="2122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42" w:hanging="2842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562" w:hanging="3562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282" w:hanging="4282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02" w:hanging="5002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722" w:hanging="5722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442" w:hanging="6442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162" w:hanging="7162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261843605">
    <w:abstractNumId w:val="1"/>
  </w:num>
  <w:num w:numId="2" w16cid:durableId="1444111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C0"/>
    <w:rsid w:val="002008A3"/>
    <w:rsid w:val="00647EDE"/>
    <w:rsid w:val="00694BD9"/>
    <w:rsid w:val="007C4C01"/>
    <w:rsid w:val="00824E59"/>
    <w:rsid w:val="008B3658"/>
    <w:rsid w:val="009E1FBC"/>
    <w:rsid w:val="009E66F6"/>
    <w:rsid w:val="00A14F8B"/>
    <w:rsid w:val="00A850C0"/>
    <w:rsid w:val="00CA5C21"/>
    <w:rsid w:val="00DA7FEF"/>
    <w:rsid w:val="00DB79F3"/>
    <w:rsid w:val="00E907D7"/>
    <w:rsid w:val="00FE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9FDF6-0118-4F88-B675-4B0CD600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>
      <w:pPr>
        <w:spacing w:after="5" w:line="251" w:lineRule="auto"/>
        <w:ind w:left="1049" w:right="759" w:hanging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odstpw">
    <w:name w:val="No Spacing"/>
    <w:uiPriority w:val="1"/>
    <w:qFormat/>
    <w:rsid w:val="00FE50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 Salwa</dc:creator>
  <cp:lastModifiedBy>Grzegorz Kopyść</cp:lastModifiedBy>
  <cp:revision>2</cp:revision>
  <dcterms:created xsi:type="dcterms:W3CDTF">2023-12-09T10:20:00Z</dcterms:created>
  <dcterms:modified xsi:type="dcterms:W3CDTF">2023-12-09T10:20:00Z</dcterms:modified>
</cp:coreProperties>
</file>